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1ACE" w14:textId="0AAE3A9F" w:rsidR="00A9447C" w:rsidRPr="008E305E" w:rsidRDefault="00A9447C" w:rsidP="008E305E">
      <w:pPr>
        <w:jc w:val="center"/>
        <w:rPr>
          <w:rFonts w:cstheme="minorHAnsi"/>
          <w:sz w:val="32"/>
          <w:szCs w:val="32"/>
          <w:lang w:val="fr-FR"/>
        </w:rPr>
      </w:pPr>
      <w:r w:rsidRPr="008E305E">
        <w:rPr>
          <w:rFonts w:cstheme="minorHAnsi"/>
          <w:sz w:val="32"/>
          <w:szCs w:val="32"/>
          <w:lang w:val="fr-FR"/>
        </w:rPr>
        <w:t>Fiche Info DES d’Otorhinolaryngologie et Chirurgie Cervico-Faciale</w:t>
      </w:r>
    </w:p>
    <w:p w14:paraId="590B8E99" w14:textId="77777777" w:rsidR="00A9447C" w:rsidRPr="008E305E" w:rsidRDefault="00A9447C" w:rsidP="00A9447C">
      <w:pPr>
        <w:rPr>
          <w:rFonts w:cstheme="minorHAnsi"/>
          <w:u w:val="single"/>
          <w:lang w:val="fr-FR"/>
        </w:rPr>
      </w:pPr>
    </w:p>
    <w:p w14:paraId="57DF03C2" w14:textId="64557893" w:rsidR="00A9447C" w:rsidRPr="008E305E" w:rsidRDefault="00A9447C" w:rsidP="00A9447C">
      <w:pPr>
        <w:pStyle w:val="Paragraphedeliste"/>
        <w:numPr>
          <w:ilvl w:val="0"/>
          <w:numId w:val="1"/>
        </w:numPr>
        <w:rPr>
          <w:rFonts w:cstheme="minorHAnsi"/>
          <w:sz w:val="28"/>
          <w:szCs w:val="28"/>
          <w:u w:val="single"/>
          <w:lang w:val="fr-FR"/>
        </w:rPr>
      </w:pPr>
      <w:r w:rsidRPr="008E305E">
        <w:rPr>
          <w:rFonts w:cstheme="minorHAnsi"/>
          <w:sz w:val="28"/>
          <w:szCs w:val="28"/>
          <w:u w:val="single"/>
          <w:lang w:val="fr-FR"/>
        </w:rPr>
        <w:t>Interne référent de la spécialité</w:t>
      </w:r>
      <w:r w:rsidR="008E305E">
        <w:rPr>
          <w:rFonts w:cstheme="minorHAnsi"/>
          <w:sz w:val="28"/>
          <w:szCs w:val="28"/>
          <w:u w:val="single"/>
          <w:lang w:val="fr-FR"/>
        </w:rPr>
        <w:t>.</w:t>
      </w:r>
    </w:p>
    <w:p w14:paraId="66103E69" w14:textId="644BC039" w:rsidR="00A9447C" w:rsidRPr="00A9447C" w:rsidRDefault="00A9447C" w:rsidP="00A9447C">
      <w:pPr>
        <w:spacing w:after="0"/>
        <w:ind w:left="45"/>
        <w:rPr>
          <w:rFonts w:cstheme="minorHAnsi"/>
        </w:rPr>
      </w:pPr>
      <w:r w:rsidRPr="00A9447C">
        <w:rPr>
          <w:rFonts w:cstheme="minorHAnsi"/>
        </w:rPr>
        <w:t xml:space="preserve">Shahin </w:t>
      </w:r>
      <w:proofErr w:type="spellStart"/>
      <w:r w:rsidRPr="00A9447C">
        <w:rPr>
          <w:rFonts w:cstheme="minorHAnsi"/>
        </w:rPr>
        <w:t>Tahan</w:t>
      </w:r>
      <w:proofErr w:type="spellEnd"/>
      <w:r w:rsidRPr="00A9447C">
        <w:rPr>
          <w:rFonts w:cstheme="minorHAnsi"/>
        </w:rPr>
        <w:t xml:space="preserve"> </w:t>
      </w:r>
      <w:proofErr w:type="spellStart"/>
      <w:r w:rsidRPr="00A9447C">
        <w:rPr>
          <w:rFonts w:cstheme="minorHAnsi"/>
        </w:rPr>
        <w:t>Shoushtari</w:t>
      </w:r>
      <w:proofErr w:type="spellEnd"/>
      <w:r>
        <w:rPr>
          <w:rFonts w:cstheme="minorHAnsi"/>
        </w:rPr>
        <w:t xml:space="preserve"> (FB)</w:t>
      </w:r>
    </w:p>
    <w:p w14:paraId="7A984472" w14:textId="1E93D926" w:rsidR="00A9447C" w:rsidRPr="00A9447C" w:rsidRDefault="008E305E" w:rsidP="00A9447C">
      <w:pPr>
        <w:spacing w:after="0"/>
        <w:ind w:left="45"/>
        <w:rPr>
          <w:rFonts w:cstheme="minorHAnsi"/>
        </w:rPr>
      </w:pPr>
      <w:hyperlink r:id="rId5" w:history="1">
        <w:r w:rsidRPr="0087771A">
          <w:rPr>
            <w:rStyle w:val="Lienhypertexte"/>
            <w:rFonts w:cstheme="minorHAnsi"/>
          </w:rPr>
          <w:t>shoushtari_shahin@yahoo.fr</w:t>
        </w:r>
      </w:hyperlink>
    </w:p>
    <w:p w14:paraId="555FBAA2" w14:textId="77777777" w:rsidR="00A9447C" w:rsidRPr="00A9447C" w:rsidRDefault="00A9447C" w:rsidP="00A9447C">
      <w:pPr>
        <w:spacing w:after="0"/>
        <w:ind w:left="45"/>
        <w:rPr>
          <w:rFonts w:cstheme="minorHAnsi"/>
        </w:rPr>
      </w:pPr>
    </w:p>
    <w:p w14:paraId="468FB92B" w14:textId="4A4F6EAB" w:rsidR="00A9447C" w:rsidRPr="008E305E" w:rsidRDefault="00A9447C" w:rsidP="00A9447C">
      <w:pPr>
        <w:pStyle w:val="Paragraphedeliste"/>
        <w:numPr>
          <w:ilvl w:val="0"/>
          <w:numId w:val="1"/>
        </w:numPr>
        <w:rPr>
          <w:rFonts w:cstheme="minorHAnsi"/>
          <w:sz w:val="28"/>
          <w:szCs w:val="28"/>
          <w:u w:val="single"/>
          <w:lang w:val="fr-FR"/>
        </w:rPr>
      </w:pPr>
      <w:r w:rsidRPr="008E305E">
        <w:rPr>
          <w:rFonts w:cstheme="minorHAnsi"/>
          <w:sz w:val="28"/>
          <w:szCs w:val="28"/>
          <w:u w:val="single"/>
          <w:lang w:val="fr-FR"/>
        </w:rPr>
        <w:t>Description succincte de la spécialité en générale</w:t>
      </w:r>
      <w:r w:rsidR="008E305E">
        <w:rPr>
          <w:rFonts w:cstheme="minorHAnsi"/>
          <w:sz w:val="28"/>
          <w:szCs w:val="28"/>
          <w:u w:val="single"/>
          <w:lang w:val="fr-FR"/>
        </w:rPr>
        <w:t>.</w:t>
      </w:r>
      <w:r w:rsidRPr="008E305E">
        <w:rPr>
          <w:rFonts w:cstheme="minorHAnsi"/>
          <w:sz w:val="28"/>
          <w:szCs w:val="28"/>
          <w:u w:val="single"/>
          <w:lang w:val="fr-FR"/>
        </w:rPr>
        <w:t xml:space="preserve"> </w:t>
      </w:r>
    </w:p>
    <w:p w14:paraId="0C7179E8" w14:textId="68D862BE" w:rsidR="00435ED1" w:rsidRDefault="00A9447C" w:rsidP="00A9447C">
      <w:pPr>
        <w:ind w:left="45"/>
        <w:rPr>
          <w:rFonts w:cstheme="minorHAnsi"/>
          <w:lang w:val="fr-FR"/>
        </w:rPr>
      </w:pPr>
      <w:r w:rsidRPr="00A9447C">
        <w:rPr>
          <w:rFonts w:cstheme="minorHAnsi"/>
          <w:lang w:val="fr-FR"/>
        </w:rPr>
        <w:t xml:space="preserve"> Le DES d’Oto-Rhino-Laryngologie et Chirurgie Cervico-Faciale est comme son nom l’indique une discipline</w:t>
      </w:r>
      <w:r>
        <w:rPr>
          <w:rFonts w:cstheme="minorHAnsi"/>
          <w:lang w:val="fr-FR"/>
        </w:rPr>
        <w:t xml:space="preserve"> ancienne et </w:t>
      </w:r>
      <w:r w:rsidRPr="00A9447C">
        <w:rPr>
          <w:rFonts w:cstheme="minorHAnsi"/>
          <w:lang w:val="fr-FR"/>
        </w:rPr>
        <w:t>extrêmement vaste</w:t>
      </w:r>
      <w:r>
        <w:rPr>
          <w:rFonts w:cstheme="minorHAnsi"/>
          <w:lang w:val="fr-FR"/>
        </w:rPr>
        <w:t>, associant des connaissances médicales spécifiques à une expertise chirurgicale large.</w:t>
      </w:r>
      <w:r w:rsidRPr="00A9447C">
        <w:rPr>
          <w:rFonts w:cstheme="minorHAnsi"/>
          <w:lang w:val="fr-FR"/>
        </w:rPr>
        <w:t xml:space="preserve"> De la cancérologie à la phono-laryngologie en passant par les explorations fonctionnelles de l’otologie, il s’agit d’autant de sur-spécialisations qui permettent à tout le monde de choisir</w:t>
      </w:r>
      <w:r>
        <w:rPr>
          <w:rFonts w:cstheme="minorHAnsi"/>
          <w:lang w:val="fr-FR"/>
        </w:rPr>
        <w:t xml:space="preserve"> une activité spécialisée</w:t>
      </w:r>
      <w:r w:rsidRPr="00A9447C">
        <w:rPr>
          <w:rFonts w:cstheme="minorHAnsi"/>
          <w:lang w:val="fr-FR"/>
        </w:rPr>
        <w:t xml:space="preserve">, ou bien de garder une pratique très générale. </w:t>
      </w:r>
      <w:r>
        <w:rPr>
          <w:rFonts w:cstheme="minorHAnsi"/>
          <w:lang w:val="fr-FR"/>
        </w:rPr>
        <w:t>Le praticien pourra alors choisir entre une activité libérale vaste médico-chirurgicale, ou une carrière hospitalière plus spécialisée dans un domaine de pointe.</w:t>
      </w:r>
    </w:p>
    <w:p w14:paraId="7E4B41EF" w14:textId="24C590C4" w:rsidR="00A9447C" w:rsidRPr="008E305E" w:rsidRDefault="00A9447C" w:rsidP="00A9447C">
      <w:pPr>
        <w:pStyle w:val="Paragraphedeliste"/>
        <w:numPr>
          <w:ilvl w:val="0"/>
          <w:numId w:val="1"/>
        </w:numPr>
        <w:rPr>
          <w:sz w:val="28"/>
          <w:szCs w:val="28"/>
          <w:u w:val="single"/>
          <w:lang w:val="fr-FR"/>
        </w:rPr>
      </w:pPr>
      <w:r w:rsidRPr="008E305E">
        <w:rPr>
          <w:sz w:val="28"/>
          <w:szCs w:val="28"/>
          <w:u w:val="single"/>
          <w:lang w:val="fr-FR"/>
        </w:rPr>
        <w:t>Description de la spécialité au niveau local (sur-spécialisation, atouts de Nice par rapport à d’autres villes)</w:t>
      </w:r>
      <w:r w:rsidR="008E305E">
        <w:rPr>
          <w:sz w:val="28"/>
          <w:szCs w:val="28"/>
          <w:u w:val="single"/>
          <w:lang w:val="fr-FR"/>
        </w:rPr>
        <w:t>.</w:t>
      </w:r>
    </w:p>
    <w:p w14:paraId="0ACB4F73" w14:textId="17666661" w:rsidR="00A9447C" w:rsidRDefault="00A9447C" w:rsidP="00A9447C">
      <w:pPr>
        <w:ind w:left="45"/>
        <w:rPr>
          <w:rFonts w:cstheme="minorHAnsi"/>
          <w:lang w:val="fr-FR"/>
        </w:rPr>
      </w:pPr>
      <w:r>
        <w:rPr>
          <w:rFonts w:cstheme="minorHAnsi"/>
          <w:lang w:val="fr-FR"/>
        </w:rPr>
        <w:t xml:space="preserve">L’école d’ORL niçoise est largement reconnue en France comme une équipe compétente dans de nombreux domaines, en expansion constante et très chirurgicale. Elle permet le rassemblement tous les ans de nombreux spécialistes, à l’occasion des Assises d’ORL, qui représente un des plus important congrès nationaux et internationaux. </w:t>
      </w:r>
    </w:p>
    <w:p w14:paraId="4E724984" w14:textId="0013F38D" w:rsidR="00A9447C" w:rsidRDefault="00A9447C" w:rsidP="00A9447C">
      <w:pPr>
        <w:ind w:left="45"/>
        <w:rPr>
          <w:rFonts w:cstheme="minorHAnsi"/>
          <w:lang w:val="fr-FR"/>
        </w:rPr>
      </w:pPr>
      <w:r>
        <w:rPr>
          <w:rFonts w:cstheme="minorHAnsi"/>
          <w:lang w:val="fr-FR"/>
        </w:rPr>
        <w:t xml:space="preserve">L’enseignement théorique y est promu notamment par les </w:t>
      </w:r>
      <w:r w:rsidR="004F7EBD">
        <w:rPr>
          <w:rFonts w:cstheme="minorHAnsi"/>
          <w:lang w:val="fr-FR"/>
        </w:rPr>
        <w:t>enseignants de la région Sud, qui maintiennent un cours régional tous les mercredi soir, et un cours de DES tous les mois. La faculté de Nice propose des formations complémentaires de DU/DESIU très accessibles pour les internes locaux.</w:t>
      </w:r>
    </w:p>
    <w:p w14:paraId="10267D72" w14:textId="7B28285F" w:rsidR="004F7EBD" w:rsidRDefault="004F7EBD" w:rsidP="004F7EBD">
      <w:pPr>
        <w:ind w:left="45"/>
        <w:rPr>
          <w:rFonts w:cstheme="minorHAnsi"/>
          <w:lang w:val="fr-FR"/>
        </w:rPr>
      </w:pPr>
      <w:r>
        <w:rPr>
          <w:rFonts w:cstheme="minorHAnsi"/>
          <w:lang w:val="fr-FR"/>
        </w:rPr>
        <w:t>La quasi-totalité de l’internat se passe à l’Institut Universitaire de la Face et du Cou, un centre de collaboration sanitaire organisé entre le CHU et le Centre Anticancer Antoine Lacassagne (CAL). Le faible nombre d’interne et la diversité des pôles d’expertise dans le centre en font le lieu privilégié des stages et des plateformes de formation. Ceci créé un rapport proche avec l’équipe et les enseignants, au sein d’une structure neuve, avec son personnel dédié spécialisé, où il fait bon vivre et travailler. La formation chirurgicale y est précoce et intense, l’objectif étant d’apprendre la chirurgie en tant qu’interne, et non en tant que chef. En contrepartie, le niveau d’exigence envers les internes y est élevé, et les responsabilités nombreuses.</w:t>
      </w:r>
    </w:p>
    <w:p w14:paraId="4EA1AEFC" w14:textId="2BC2D7BC" w:rsidR="004F7EBD" w:rsidRDefault="004F7EBD" w:rsidP="004F7EBD">
      <w:pPr>
        <w:ind w:left="45"/>
        <w:rPr>
          <w:rFonts w:cstheme="minorHAnsi"/>
          <w:lang w:val="fr-FR"/>
        </w:rPr>
      </w:pPr>
    </w:p>
    <w:p w14:paraId="071B168B" w14:textId="69D74AAE" w:rsidR="004F7EBD" w:rsidRPr="008E305E" w:rsidRDefault="004F7EBD" w:rsidP="004F7EBD">
      <w:pPr>
        <w:pStyle w:val="Paragraphedeliste"/>
        <w:numPr>
          <w:ilvl w:val="0"/>
          <w:numId w:val="1"/>
        </w:numPr>
        <w:rPr>
          <w:sz w:val="28"/>
          <w:szCs w:val="28"/>
          <w:u w:val="single"/>
          <w:lang w:val="fr-FR"/>
        </w:rPr>
      </w:pPr>
      <w:r w:rsidRPr="008E305E">
        <w:rPr>
          <w:sz w:val="28"/>
          <w:szCs w:val="28"/>
          <w:u w:val="single"/>
          <w:lang w:val="fr-FR"/>
        </w:rPr>
        <w:t xml:space="preserve">Description des différents terrains de </w:t>
      </w:r>
      <w:r w:rsidRPr="008E305E">
        <w:rPr>
          <w:sz w:val="28"/>
          <w:szCs w:val="28"/>
          <w:u w:val="single"/>
          <w:lang w:val="fr-FR"/>
        </w:rPr>
        <w:t>stage</w:t>
      </w:r>
      <w:r w:rsidR="008E305E">
        <w:rPr>
          <w:sz w:val="28"/>
          <w:szCs w:val="28"/>
          <w:u w:val="single"/>
          <w:lang w:val="fr-FR"/>
        </w:rPr>
        <w:t>.</w:t>
      </w:r>
    </w:p>
    <w:p w14:paraId="21C09B5B" w14:textId="3744263B" w:rsidR="00F00C94" w:rsidRDefault="004F7EBD" w:rsidP="004F7EBD">
      <w:pPr>
        <w:ind w:left="45"/>
        <w:rPr>
          <w:lang w:val="fr-FR"/>
        </w:rPr>
      </w:pPr>
      <w:r w:rsidRPr="004F7EBD">
        <w:rPr>
          <w:lang w:val="fr-FR"/>
        </w:rPr>
        <w:t xml:space="preserve">Institut Universitaire de la Face et du Cou (IUFC) – Chef de service : Pr Castillo (Rhinologie) Médecins seniors : Pr Odin (CMF), </w:t>
      </w:r>
      <w:r>
        <w:rPr>
          <w:lang w:val="fr-FR"/>
        </w:rPr>
        <w:t>P</w:t>
      </w:r>
      <w:r w:rsidRPr="004F7EBD">
        <w:rPr>
          <w:lang w:val="fr-FR"/>
        </w:rPr>
        <w:t>r Guevara (Otologie</w:t>
      </w:r>
      <w:r>
        <w:rPr>
          <w:lang w:val="fr-FR"/>
        </w:rPr>
        <w:t>, thyroïde</w:t>
      </w:r>
      <w:r w:rsidRPr="004F7EBD">
        <w:rPr>
          <w:lang w:val="fr-FR"/>
        </w:rPr>
        <w:t xml:space="preserve"> et explorations fonctionnelles), Dr </w:t>
      </w:r>
      <w:proofErr w:type="spellStart"/>
      <w:r w:rsidRPr="004F7EBD">
        <w:rPr>
          <w:lang w:val="fr-FR"/>
        </w:rPr>
        <w:t>Savoldelli</w:t>
      </w:r>
      <w:proofErr w:type="spellEnd"/>
      <w:r w:rsidRPr="004F7EBD">
        <w:rPr>
          <w:lang w:val="fr-FR"/>
        </w:rPr>
        <w:t xml:space="preserve"> (CMF et CO)</w:t>
      </w:r>
      <w:r w:rsidR="00F00C94">
        <w:rPr>
          <w:lang w:val="fr-FR"/>
        </w:rPr>
        <w:t>,</w:t>
      </w:r>
      <w:r w:rsidRPr="004F7EBD">
        <w:rPr>
          <w:lang w:val="fr-FR"/>
        </w:rPr>
        <w:t xml:space="preserve"> Dr </w:t>
      </w:r>
      <w:proofErr w:type="spellStart"/>
      <w:r w:rsidRPr="004F7EBD">
        <w:rPr>
          <w:lang w:val="fr-FR"/>
        </w:rPr>
        <w:t>Vandersteen</w:t>
      </w:r>
      <w:proofErr w:type="spellEnd"/>
      <w:r w:rsidR="00F00C94">
        <w:rPr>
          <w:lang w:val="fr-FR"/>
        </w:rPr>
        <w:t xml:space="preserve"> (Rhinologie et Otologie).</w:t>
      </w:r>
    </w:p>
    <w:p w14:paraId="6DC21279" w14:textId="3BACA985" w:rsidR="00F00C94" w:rsidRDefault="004F7EBD" w:rsidP="004F7EBD">
      <w:pPr>
        <w:ind w:left="45"/>
        <w:rPr>
          <w:lang w:val="fr-FR"/>
        </w:rPr>
      </w:pPr>
      <w:r w:rsidRPr="004F7EBD">
        <w:rPr>
          <w:lang w:val="fr-FR"/>
        </w:rPr>
        <w:t xml:space="preserve">C’est la maison mère, où l’on passe la plupart de notre internat. </w:t>
      </w:r>
      <w:r w:rsidR="00F00C94">
        <w:rPr>
          <w:lang w:val="fr-FR"/>
        </w:rPr>
        <w:t xml:space="preserve">L’interne est généralement affilié à un Senior, dont il sera le référent, suivra les blocs et les consultations. Avec l’arrivée des internes de </w:t>
      </w:r>
      <w:r w:rsidR="00F00C94">
        <w:rPr>
          <w:lang w:val="fr-FR"/>
        </w:rPr>
        <w:lastRenderedPageBreak/>
        <w:t xml:space="preserve">CMF et la diminution du nombre d’ORL, l’organisation du service change, avec un Docteur Junior qui sera référent des Senior d’ORL, et un jeune interne qui se formera </w:t>
      </w:r>
      <w:proofErr w:type="gramStart"/>
      <w:r w:rsidR="00F00C94">
        <w:rPr>
          <w:lang w:val="fr-FR"/>
        </w:rPr>
        <w:t>a</w:t>
      </w:r>
      <w:proofErr w:type="gramEnd"/>
      <w:r w:rsidR="00F00C94">
        <w:rPr>
          <w:lang w:val="fr-FR"/>
        </w:rPr>
        <w:t xml:space="preserve"> son </w:t>
      </w:r>
      <w:proofErr w:type="spellStart"/>
      <w:r w:rsidR="00F00C94">
        <w:rPr>
          <w:lang w:val="fr-FR"/>
        </w:rPr>
        <w:t>coté</w:t>
      </w:r>
      <w:proofErr w:type="spellEnd"/>
      <w:r w:rsidRPr="004F7EBD">
        <w:rPr>
          <w:lang w:val="fr-FR"/>
        </w:rPr>
        <w:t xml:space="preserve">. Une relation de qualité se construit ainsi avec chacun des chefs de l’IUFC. </w:t>
      </w:r>
      <w:r w:rsidR="00F00C94">
        <w:rPr>
          <w:lang w:val="fr-FR"/>
        </w:rPr>
        <w:t>Le reste du temps, ils auront la charge du bloc des Assistants, ainsi que des consultations d’urgence. Il sera également possible d’effectuer un stage en CMF, préférentiellement auprès du Pr Odin.</w:t>
      </w:r>
    </w:p>
    <w:p w14:paraId="5570FEEE" w14:textId="77777777" w:rsidR="00F00C94" w:rsidRDefault="00F00C94" w:rsidP="004F7EBD">
      <w:pPr>
        <w:ind w:left="45"/>
        <w:rPr>
          <w:lang w:val="fr-FR"/>
        </w:rPr>
      </w:pPr>
    </w:p>
    <w:p w14:paraId="5E5587B4" w14:textId="1243FDEC" w:rsidR="00F00C94" w:rsidRDefault="004F7EBD" w:rsidP="004F7EBD">
      <w:pPr>
        <w:ind w:left="45"/>
        <w:rPr>
          <w:lang w:val="fr-FR"/>
        </w:rPr>
      </w:pPr>
      <w:r w:rsidRPr="004F7EBD">
        <w:rPr>
          <w:lang w:val="fr-FR"/>
        </w:rPr>
        <w:t xml:space="preserve">Centre de Lutte Contre le Cancer - Centre Antoine Lacassagne (CAL) - Chef de service : Dr Dassonville Médecins seniors : Dr Poissonnet, Pr </w:t>
      </w:r>
      <w:proofErr w:type="spellStart"/>
      <w:r w:rsidRPr="004F7EBD">
        <w:rPr>
          <w:lang w:val="fr-FR"/>
        </w:rPr>
        <w:t>Bozec</w:t>
      </w:r>
      <w:proofErr w:type="spellEnd"/>
      <w:r w:rsidR="00F00C94">
        <w:rPr>
          <w:lang w:val="fr-FR"/>
        </w:rPr>
        <w:t xml:space="preserve">, Dr </w:t>
      </w:r>
      <w:proofErr w:type="spellStart"/>
      <w:r w:rsidR="00F00C94">
        <w:rPr>
          <w:lang w:val="fr-FR"/>
        </w:rPr>
        <w:t>Culié</w:t>
      </w:r>
      <w:proofErr w:type="spellEnd"/>
      <w:r w:rsidR="00F00C94">
        <w:rPr>
          <w:lang w:val="fr-FR"/>
        </w:rPr>
        <w:t>.</w:t>
      </w:r>
    </w:p>
    <w:p w14:paraId="563A5C17" w14:textId="0D7C4069" w:rsidR="00F00C94" w:rsidRDefault="004F7EBD" w:rsidP="004F7EBD">
      <w:pPr>
        <w:ind w:left="45"/>
        <w:rPr>
          <w:lang w:val="fr-FR"/>
        </w:rPr>
      </w:pPr>
      <w:r w:rsidRPr="004F7EBD">
        <w:rPr>
          <w:lang w:val="fr-FR"/>
        </w:rPr>
        <w:t xml:space="preserve"> Il s’agit du stage de cancérologie ORL. Il est probablement le plus dur stage de tout l’internat d’ORL à Nice, mais également un des plus formateurs, chirurgicalement et mentalement. Accolé à l’IUFC, le bloc est commun aux deux structures, aussi les internes sont quasiment toujours tous ensemble. Nous y effectuons habituellement 2</w:t>
      </w:r>
      <w:r w:rsidR="00F00C94">
        <w:rPr>
          <w:lang w:val="fr-FR"/>
        </w:rPr>
        <w:t xml:space="preserve"> à 3</w:t>
      </w:r>
      <w:r w:rsidRPr="004F7EBD">
        <w:rPr>
          <w:lang w:val="fr-FR"/>
        </w:rPr>
        <w:t xml:space="preserve"> choix, plutôt en début et moitié d’internat. L’activité y est très chirurgicale, tous les internes sont au bloc tous les jours. Il y a de grosses interventions de type reconstruction par lambeau libre toutes les semaines, ainsi que des interventions plus modérées comme les exérèses de tumeurs cutanées de la face et du cou. </w:t>
      </w:r>
      <w:r w:rsidR="00F00C94">
        <w:rPr>
          <w:lang w:val="fr-FR"/>
        </w:rPr>
        <w:t xml:space="preserve">L’activité de chirurgie thyroïdienne est également un des porte étendard du centre. </w:t>
      </w:r>
    </w:p>
    <w:p w14:paraId="48E68942" w14:textId="77777777" w:rsidR="00F00C94" w:rsidRDefault="00F00C94" w:rsidP="004F7EBD">
      <w:pPr>
        <w:ind w:left="45"/>
        <w:rPr>
          <w:lang w:val="fr-FR"/>
        </w:rPr>
      </w:pPr>
    </w:p>
    <w:p w14:paraId="4C311824" w14:textId="0A04A297" w:rsidR="00F00C94" w:rsidRDefault="004F7EBD" w:rsidP="004F7EBD">
      <w:pPr>
        <w:ind w:left="45"/>
        <w:rPr>
          <w:lang w:val="fr-FR"/>
        </w:rPr>
      </w:pPr>
      <w:r w:rsidRPr="004F7EBD">
        <w:rPr>
          <w:lang w:val="fr-FR"/>
        </w:rPr>
        <w:t xml:space="preserve">ORL Pédiatrique – Hôpitaux Pédiatriques de Nice CHU </w:t>
      </w:r>
      <w:proofErr w:type="spellStart"/>
      <w:r w:rsidRPr="004F7EBD">
        <w:rPr>
          <w:lang w:val="fr-FR"/>
        </w:rPr>
        <w:t>Lenval</w:t>
      </w:r>
      <w:proofErr w:type="spellEnd"/>
      <w:r w:rsidRPr="004F7EBD">
        <w:rPr>
          <w:lang w:val="fr-FR"/>
        </w:rPr>
        <w:t xml:space="preserve"> - Chef de service : Dr </w:t>
      </w:r>
      <w:proofErr w:type="spellStart"/>
      <w:r w:rsidR="00F00C94">
        <w:rPr>
          <w:lang w:val="fr-FR"/>
        </w:rPr>
        <w:t>Bailleux</w:t>
      </w:r>
      <w:proofErr w:type="spellEnd"/>
      <w:r w:rsidR="00F00C94">
        <w:rPr>
          <w:lang w:val="fr-FR"/>
        </w:rPr>
        <w:t xml:space="preserve"> </w:t>
      </w:r>
      <w:r w:rsidRPr="004F7EBD">
        <w:rPr>
          <w:lang w:val="fr-FR"/>
        </w:rPr>
        <w:t xml:space="preserve"> </w:t>
      </w:r>
      <w:r w:rsidR="00F00C94">
        <w:rPr>
          <w:lang w:val="fr-FR"/>
        </w:rPr>
        <w:t xml:space="preserve">  </w:t>
      </w:r>
      <w:r w:rsidRPr="004F7EBD">
        <w:rPr>
          <w:lang w:val="fr-FR"/>
        </w:rPr>
        <w:t>Médecin</w:t>
      </w:r>
      <w:r w:rsidR="00F00C94">
        <w:rPr>
          <w:lang w:val="fr-FR"/>
        </w:rPr>
        <w:t xml:space="preserve"> </w:t>
      </w:r>
      <w:r w:rsidRPr="004F7EBD">
        <w:rPr>
          <w:lang w:val="fr-FR"/>
        </w:rPr>
        <w:t xml:space="preserve">seniors : Dr </w:t>
      </w:r>
      <w:r w:rsidR="00F00C94">
        <w:rPr>
          <w:lang w:val="fr-FR"/>
        </w:rPr>
        <w:t>Giordano</w:t>
      </w:r>
      <w:r w:rsidRPr="004F7EBD">
        <w:rPr>
          <w:lang w:val="fr-FR"/>
        </w:rPr>
        <w:t xml:space="preserve"> </w:t>
      </w:r>
    </w:p>
    <w:p w14:paraId="1B780320" w14:textId="77777777" w:rsidR="00294801" w:rsidRDefault="004F7EBD" w:rsidP="004F7EBD">
      <w:pPr>
        <w:ind w:left="45"/>
        <w:rPr>
          <w:lang w:val="fr-FR"/>
        </w:rPr>
      </w:pPr>
      <w:r w:rsidRPr="004F7EBD">
        <w:rPr>
          <w:lang w:val="fr-FR"/>
        </w:rPr>
        <w:t xml:space="preserve">Un interne d’ORL </w:t>
      </w:r>
      <w:r w:rsidR="00294801">
        <w:rPr>
          <w:lang w:val="fr-FR"/>
        </w:rPr>
        <w:t xml:space="preserve">ou de CMF </w:t>
      </w:r>
      <w:r w:rsidRPr="004F7EBD">
        <w:rPr>
          <w:lang w:val="fr-FR"/>
        </w:rPr>
        <w:t>y passe par semestre. Il s’agit d’un stage accessible, parfait pour le début d’internat - ou la sur-spécialisation en pédiatrie – où l’interne a une activité de bloc opératoire tous les jours jusqu’à 16h environ, puis peut suivre les consultations des seniors. Il doit également gérer avec l’assistant les patients arrivant par les urgences pour des problèmes ORL, et a parfois quelques consultations à son nom (consultations seniorisées), notamment des patients pseudo-urgents ou de suivi simple. L’activité au bloc opératoire est assez simple (amygdalectomie et adénoïdectomie majoritairement, que l’interne fait tout seul sous supervision à partir du 2ème mois, permettant d’apprendre les premiers gestes de chirurgie) avec tout de même des interventions plus diversifiées (</w:t>
      </w:r>
      <w:proofErr w:type="spellStart"/>
      <w:r w:rsidRPr="004F7EBD">
        <w:rPr>
          <w:lang w:val="fr-FR"/>
        </w:rPr>
        <w:t>otorhinologie</w:t>
      </w:r>
      <w:proofErr w:type="spellEnd"/>
      <w:r w:rsidRPr="004F7EBD">
        <w:rPr>
          <w:lang w:val="fr-FR"/>
        </w:rPr>
        <w:t xml:space="preserve">, CCF) voire très spécialisées (implant cochléaires, CCF des malformations infantiles (fentes labio-palatines et autres) et anomalies branchiales). Il s’agit ainsi d’un très bon stage, très formateur en début d’internat, et dans lequel on peut être totalement autonome en mi voir fin d’internat. </w:t>
      </w:r>
    </w:p>
    <w:p w14:paraId="6CDB0722" w14:textId="30663FA2" w:rsidR="004F7EBD" w:rsidRDefault="004F7EBD" w:rsidP="004F7EBD">
      <w:pPr>
        <w:ind w:left="45"/>
        <w:rPr>
          <w:lang w:val="fr-FR"/>
        </w:rPr>
      </w:pPr>
      <w:r w:rsidRPr="004F7EBD">
        <w:rPr>
          <w:lang w:val="fr-FR"/>
        </w:rPr>
        <w:t xml:space="preserve">Stage en périphérie : Service d’ORL et CCF de l’hôpital de Cannes - Chef de service : Dr Beltran Accessible uniquement en phase 2, il est un excellent stage pour chaque interne, qu’il se destine à la ville ou à l’exercice hospitalier. Un seul interne y passe par semestre. L’activité chirurgicale y est extrêmement diversifiée, et l’interne de mi ou fin cursus réalise quasiment toutes les interventions sous la tutelle du senior, autant en </w:t>
      </w:r>
      <w:proofErr w:type="spellStart"/>
      <w:r w:rsidRPr="004F7EBD">
        <w:rPr>
          <w:lang w:val="fr-FR"/>
        </w:rPr>
        <w:t>endonasale</w:t>
      </w:r>
      <w:proofErr w:type="spellEnd"/>
      <w:r w:rsidRPr="004F7EBD">
        <w:rPr>
          <w:lang w:val="fr-FR"/>
        </w:rPr>
        <w:t xml:space="preserve"> qu’en chirurgie cervico-faciale et carcinologie. A la sortie du stage l’interne devient quasiment autonome dans toute la chirurgie ORL, il s’agit ainsi d’un excellent stage, aussi formateur que ceux au CHU.</w:t>
      </w:r>
      <w:r w:rsidR="00294801">
        <w:rPr>
          <w:lang w:val="fr-FR"/>
        </w:rPr>
        <w:t xml:space="preserve"> Le faible nombre d’interne d’ORL rend malheureusement ce stage difficile d’accès.</w:t>
      </w:r>
    </w:p>
    <w:p w14:paraId="5DA3E4E5" w14:textId="7391041F" w:rsidR="00294801" w:rsidRDefault="00294801" w:rsidP="004F7EBD">
      <w:pPr>
        <w:ind w:left="45"/>
        <w:rPr>
          <w:lang w:val="fr-FR"/>
        </w:rPr>
      </w:pPr>
    </w:p>
    <w:p w14:paraId="056F3DC6" w14:textId="792940CA" w:rsidR="00294801" w:rsidRPr="008E305E" w:rsidRDefault="00294801" w:rsidP="00294801">
      <w:pPr>
        <w:pStyle w:val="Paragraphedeliste"/>
        <w:numPr>
          <w:ilvl w:val="0"/>
          <w:numId w:val="1"/>
        </w:numPr>
        <w:rPr>
          <w:sz w:val="28"/>
          <w:szCs w:val="28"/>
          <w:u w:val="single"/>
          <w:lang w:val="fr-FR"/>
        </w:rPr>
      </w:pPr>
      <w:r w:rsidRPr="008E305E">
        <w:rPr>
          <w:sz w:val="28"/>
          <w:szCs w:val="28"/>
          <w:u w:val="single"/>
          <w:lang w:val="fr-FR"/>
        </w:rPr>
        <w:t>Accès au Post Internat</w:t>
      </w:r>
      <w:r w:rsidRPr="008E305E">
        <w:rPr>
          <w:sz w:val="28"/>
          <w:szCs w:val="28"/>
          <w:u w:val="single"/>
          <w:lang w:val="fr-FR"/>
        </w:rPr>
        <w:t>.</w:t>
      </w:r>
    </w:p>
    <w:p w14:paraId="2A7F3504" w14:textId="77777777" w:rsidR="00294801" w:rsidRDefault="00294801" w:rsidP="004F7EBD">
      <w:pPr>
        <w:ind w:left="45"/>
        <w:rPr>
          <w:lang w:val="fr-FR"/>
        </w:rPr>
      </w:pPr>
      <w:r w:rsidRPr="00294801">
        <w:rPr>
          <w:lang w:val="fr-FR"/>
        </w:rPr>
        <w:t xml:space="preserve">Actuellement il existe en tout 4 postes de post-internat au CHU : </w:t>
      </w:r>
    </w:p>
    <w:p w14:paraId="3ECCACEA" w14:textId="77777777" w:rsidR="00294801" w:rsidRDefault="00294801" w:rsidP="004F7EBD">
      <w:pPr>
        <w:ind w:left="45"/>
        <w:rPr>
          <w:lang w:val="fr-FR"/>
        </w:rPr>
      </w:pPr>
      <w:r w:rsidRPr="00294801">
        <w:rPr>
          <w:lang w:val="fr-FR"/>
        </w:rPr>
        <w:lastRenderedPageBreak/>
        <w:t xml:space="preserve">- 1 CCA à l’IUFC qui est renouvelé tous les 2 ans (sauf prolongation) sous réserve de prétendant. Ce poste sera préférentiellement attribué aux internes ayant réalisé un master 2 durant leur cursus, et ayant une vocation plutôt universitaire. </w:t>
      </w:r>
    </w:p>
    <w:p w14:paraId="5399402E" w14:textId="77777777" w:rsidR="00294801" w:rsidRDefault="00294801" w:rsidP="004F7EBD">
      <w:pPr>
        <w:ind w:left="45"/>
        <w:rPr>
          <w:lang w:val="fr-FR"/>
        </w:rPr>
      </w:pPr>
      <w:r w:rsidRPr="00294801">
        <w:rPr>
          <w:lang w:val="fr-FR"/>
        </w:rPr>
        <w:t xml:space="preserve">- 1 assistant spécialiste à l’IUFC, renouvelé tous les 2 ans (sauf prolongation), permettant à un interne de faire ses 2 années de post-internat. </w:t>
      </w:r>
    </w:p>
    <w:p w14:paraId="66F2BA72" w14:textId="77777777" w:rsidR="00294801" w:rsidRDefault="00294801" w:rsidP="004F7EBD">
      <w:pPr>
        <w:ind w:left="45"/>
        <w:rPr>
          <w:lang w:val="fr-FR"/>
        </w:rPr>
      </w:pPr>
      <w:r w:rsidRPr="00294801">
        <w:rPr>
          <w:lang w:val="fr-FR"/>
        </w:rPr>
        <w:t xml:space="preserve">- 1 assistant spécialiste au CAL, renouvelé tous les 2 ans (sauf prolongation), plutôt destiné à un interne désireux de rentrer dans la </w:t>
      </w:r>
      <w:proofErr w:type="spellStart"/>
      <w:r w:rsidRPr="00294801">
        <w:rPr>
          <w:lang w:val="fr-FR"/>
        </w:rPr>
        <w:t>sur-spécialité</w:t>
      </w:r>
      <w:proofErr w:type="spellEnd"/>
      <w:r w:rsidRPr="00294801">
        <w:rPr>
          <w:lang w:val="fr-FR"/>
        </w:rPr>
        <w:t xml:space="preserve"> de cancérologie ORL, mais sans en être la condition sine qua non. </w:t>
      </w:r>
    </w:p>
    <w:p w14:paraId="21D711A0" w14:textId="77777777" w:rsidR="00294801" w:rsidRDefault="00294801" w:rsidP="004F7EBD">
      <w:pPr>
        <w:ind w:left="45"/>
        <w:rPr>
          <w:lang w:val="fr-FR"/>
        </w:rPr>
      </w:pPr>
      <w:r w:rsidRPr="00294801">
        <w:rPr>
          <w:lang w:val="fr-FR"/>
        </w:rPr>
        <w:t xml:space="preserve">- 1 assistant spécialiste à </w:t>
      </w:r>
      <w:proofErr w:type="spellStart"/>
      <w:r w:rsidRPr="00294801">
        <w:rPr>
          <w:lang w:val="fr-FR"/>
        </w:rPr>
        <w:t>Lenval</w:t>
      </w:r>
      <w:proofErr w:type="spellEnd"/>
      <w:r w:rsidRPr="00294801">
        <w:rPr>
          <w:lang w:val="fr-FR"/>
        </w:rPr>
        <w:t xml:space="preserve">, renouvelé tous les 2 ans (sauf prolongation), plutôt destiné à un interne désireux de rentrer dans la </w:t>
      </w:r>
      <w:proofErr w:type="spellStart"/>
      <w:r w:rsidRPr="00294801">
        <w:rPr>
          <w:lang w:val="fr-FR"/>
        </w:rPr>
        <w:t>sur-spécialité</w:t>
      </w:r>
      <w:proofErr w:type="spellEnd"/>
      <w:r w:rsidRPr="00294801">
        <w:rPr>
          <w:lang w:val="fr-FR"/>
        </w:rPr>
        <w:t>, idem, ceci n’est pas une condition obligatoire.</w:t>
      </w:r>
    </w:p>
    <w:p w14:paraId="75202E7D" w14:textId="77777777" w:rsidR="00294801" w:rsidRDefault="00294801" w:rsidP="004F7EBD">
      <w:pPr>
        <w:ind w:left="45"/>
        <w:rPr>
          <w:lang w:val="fr-FR"/>
        </w:rPr>
      </w:pPr>
    </w:p>
    <w:p w14:paraId="1D581EC9" w14:textId="6EA46B04" w:rsidR="00294801" w:rsidRDefault="00294801" w:rsidP="004F7EBD">
      <w:pPr>
        <w:ind w:left="45"/>
        <w:rPr>
          <w:lang w:val="fr-FR"/>
        </w:rPr>
      </w:pPr>
      <w:r w:rsidRPr="00294801">
        <w:rPr>
          <w:lang w:val="fr-FR"/>
        </w:rPr>
        <w:t xml:space="preserve"> Selon les nécessités et disponibilités, un poste d’assistant spécialiste peut être demandé et ouvert dans le service de Cannes, notamment du fait du jeu des décalages avec les M2, les CCA passant PH </w:t>
      </w:r>
      <w:proofErr w:type="spellStart"/>
      <w:r w:rsidRPr="00294801">
        <w:rPr>
          <w:lang w:val="fr-FR"/>
        </w:rPr>
        <w:t>etc</w:t>
      </w:r>
      <w:proofErr w:type="spellEnd"/>
      <w:r w:rsidRPr="00294801">
        <w:rPr>
          <w:lang w:val="fr-FR"/>
        </w:rPr>
        <w:t xml:space="preserve"> etc…</w:t>
      </w:r>
    </w:p>
    <w:p w14:paraId="34AA712A" w14:textId="7C848C53" w:rsidR="00294801" w:rsidRDefault="00294801" w:rsidP="004F7EBD">
      <w:pPr>
        <w:ind w:left="45"/>
        <w:rPr>
          <w:lang w:val="fr-FR"/>
        </w:rPr>
      </w:pPr>
      <w:r>
        <w:rPr>
          <w:lang w:val="fr-FR"/>
        </w:rPr>
        <w:t>Pour résumé, en regard du nombre d’interne d’ORL et malgré l’arrivé des CMF, les postes de post-internat ne manquent pas, dans toutes les spécialisations. L’arrivé des Dr Junior risque également de modifier l’organisation des services.</w:t>
      </w:r>
    </w:p>
    <w:p w14:paraId="040837AE" w14:textId="77777777" w:rsidR="00294801" w:rsidRDefault="00294801" w:rsidP="004F7EBD">
      <w:pPr>
        <w:ind w:left="45"/>
        <w:rPr>
          <w:lang w:val="fr-FR"/>
        </w:rPr>
      </w:pPr>
    </w:p>
    <w:p w14:paraId="2FB7AAFC" w14:textId="4D2DB338" w:rsidR="00294801" w:rsidRPr="008E305E" w:rsidRDefault="00294801" w:rsidP="00294801">
      <w:pPr>
        <w:pStyle w:val="Paragraphedeliste"/>
        <w:numPr>
          <w:ilvl w:val="0"/>
          <w:numId w:val="1"/>
        </w:numPr>
        <w:rPr>
          <w:sz w:val="28"/>
          <w:szCs w:val="28"/>
          <w:u w:val="single"/>
          <w:lang w:val="fr-FR"/>
        </w:rPr>
      </w:pPr>
      <w:r w:rsidRPr="008E305E">
        <w:rPr>
          <w:sz w:val="28"/>
          <w:szCs w:val="28"/>
          <w:u w:val="single"/>
          <w:lang w:val="fr-FR"/>
        </w:rPr>
        <w:t xml:space="preserve">Ambiance entre </w:t>
      </w:r>
      <w:proofErr w:type="spellStart"/>
      <w:r w:rsidRPr="008E305E">
        <w:rPr>
          <w:sz w:val="28"/>
          <w:szCs w:val="28"/>
          <w:u w:val="single"/>
          <w:lang w:val="fr-FR"/>
        </w:rPr>
        <w:t>co</w:t>
      </w:r>
      <w:proofErr w:type="spellEnd"/>
      <w:r w:rsidRPr="008E305E">
        <w:rPr>
          <w:sz w:val="28"/>
          <w:szCs w:val="28"/>
          <w:u w:val="single"/>
          <w:lang w:val="fr-FR"/>
        </w:rPr>
        <w:t>-internes et avec les patrons</w:t>
      </w:r>
      <w:r w:rsidR="008E305E">
        <w:rPr>
          <w:sz w:val="28"/>
          <w:szCs w:val="28"/>
          <w:u w:val="single"/>
          <w:lang w:val="fr-FR"/>
        </w:rPr>
        <w:t>.</w:t>
      </w:r>
      <w:r w:rsidRPr="008E305E">
        <w:rPr>
          <w:sz w:val="28"/>
          <w:szCs w:val="28"/>
          <w:u w:val="single"/>
          <w:lang w:val="fr-FR"/>
        </w:rPr>
        <w:t xml:space="preserve"> </w:t>
      </w:r>
    </w:p>
    <w:p w14:paraId="5A829F76" w14:textId="0A5D448D" w:rsidR="00294801" w:rsidRDefault="00294801" w:rsidP="00294801">
      <w:pPr>
        <w:ind w:left="45"/>
        <w:rPr>
          <w:lang w:val="fr-FR"/>
        </w:rPr>
      </w:pPr>
      <w:r w:rsidRPr="00294801">
        <w:rPr>
          <w:lang w:val="fr-FR"/>
        </w:rPr>
        <w:t xml:space="preserve">L’ambiance entre </w:t>
      </w:r>
      <w:proofErr w:type="spellStart"/>
      <w:r w:rsidRPr="00294801">
        <w:rPr>
          <w:lang w:val="fr-FR"/>
        </w:rPr>
        <w:t>co</w:t>
      </w:r>
      <w:proofErr w:type="spellEnd"/>
      <w:r w:rsidRPr="00294801">
        <w:rPr>
          <w:lang w:val="fr-FR"/>
        </w:rPr>
        <w:t xml:space="preserve">-interne est excellente, il s’agit d’une petite famille avec qui l’on partage énormément de temps pendant 5 (et maintenant 6) ans, que ce soit en stage, en congrès, ou en soirées. </w:t>
      </w:r>
      <w:proofErr w:type="gramStart"/>
      <w:r w:rsidRPr="00294801">
        <w:rPr>
          <w:lang w:val="fr-FR"/>
        </w:rPr>
        <w:t>Quand</w:t>
      </w:r>
      <w:proofErr w:type="gramEnd"/>
      <w:r w:rsidRPr="00294801">
        <w:rPr>
          <w:lang w:val="fr-FR"/>
        </w:rPr>
        <w:t xml:space="preserve"> à nos chefs, l’ambiance avec les jeunes chefs en post internat est tout aussi excellente, étant qu’il ne s’agit ni plus ni moins que nos anciens </w:t>
      </w:r>
      <w:proofErr w:type="spellStart"/>
      <w:r w:rsidRPr="00294801">
        <w:rPr>
          <w:lang w:val="fr-FR"/>
        </w:rPr>
        <w:t>cointernes</w:t>
      </w:r>
      <w:proofErr w:type="spellEnd"/>
      <w:r w:rsidRPr="00294801">
        <w:rPr>
          <w:lang w:val="fr-FR"/>
        </w:rPr>
        <w:t>, avec les médecins seniors elle l’est tout autant, et ce dans tous les services où l’on peut être amené à passer. Le travail s’effectue dans le respect et la bonne entente, les chefs étant toujours là pour nous conseiller, informer et accompagner, que ce soit dans le travail, les études ou encore les recherches.</w:t>
      </w:r>
    </w:p>
    <w:p w14:paraId="371B7E22" w14:textId="77777777" w:rsidR="00294801" w:rsidRDefault="00294801" w:rsidP="00294801">
      <w:pPr>
        <w:ind w:left="45"/>
        <w:rPr>
          <w:lang w:val="fr-FR"/>
        </w:rPr>
      </w:pPr>
    </w:p>
    <w:p w14:paraId="709BBD0B" w14:textId="21B03F64" w:rsidR="00294801" w:rsidRPr="008E305E" w:rsidRDefault="00294801" w:rsidP="00294801">
      <w:pPr>
        <w:pStyle w:val="Paragraphedeliste"/>
        <w:numPr>
          <w:ilvl w:val="0"/>
          <w:numId w:val="1"/>
        </w:numPr>
        <w:rPr>
          <w:sz w:val="28"/>
          <w:szCs w:val="28"/>
          <w:u w:val="single"/>
          <w:lang w:val="fr-FR"/>
        </w:rPr>
      </w:pPr>
      <w:r w:rsidRPr="008E305E">
        <w:rPr>
          <w:sz w:val="28"/>
          <w:szCs w:val="28"/>
          <w:u w:val="single"/>
          <w:lang w:val="fr-FR"/>
        </w:rPr>
        <w:t>DU et DIU</w:t>
      </w:r>
      <w:r w:rsidRPr="008E305E">
        <w:rPr>
          <w:sz w:val="28"/>
          <w:szCs w:val="28"/>
          <w:u w:val="single"/>
          <w:lang w:val="fr-FR"/>
        </w:rPr>
        <w:t>.</w:t>
      </w:r>
    </w:p>
    <w:p w14:paraId="6F3ED297" w14:textId="282B17C2" w:rsidR="00294801" w:rsidRDefault="00294801" w:rsidP="00294801">
      <w:pPr>
        <w:ind w:left="45"/>
        <w:rPr>
          <w:lang w:val="fr-FR"/>
        </w:rPr>
      </w:pPr>
      <w:r w:rsidRPr="00294801">
        <w:rPr>
          <w:lang w:val="fr-FR"/>
        </w:rPr>
        <w:t>Il y en a énormément en ORL, du fait des nombreuses sous-</w:t>
      </w:r>
      <w:proofErr w:type="spellStart"/>
      <w:r w:rsidRPr="00294801">
        <w:rPr>
          <w:lang w:val="fr-FR"/>
        </w:rPr>
        <w:t>spécialitées</w:t>
      </w:r>
      <w:proofErr w:type="spellEnd"/>
      <w:r w:rsidRPr="00294801">
        <w:rPr>
          <w:lang w:val="fr-FR"/>
        </w:rPr>
        <w:t xml:space="preserve">. Aucun n’est indispensable, tous apportent des compétences et un savoir supplémentaire. Il est utile de commencer à faire des </w:t>
      </w:r>
      <w:proofErr w:type="gramStart"/>
      <w:r w:rsidRPr="00294801">
        <w:rPr>
          <w:lang w:val="fr-FR"/>
        </w:rPr>
        <w:t>DU</w:t>
      </w:r>
      <w:proofErr w:type="gramEnd"/>
      <w:r w:rsidRPr="00294801">
        <w:rPr>
          <w:lang w:val="fr-FR"/>
        </w:rPr>
        <w:t xml:space="preserve"> à partir de la deuxième année – si toutefois l’on veut en faire – permettant ainsi d’apprendre à être interne pendant la première année, sans avoir d’échéance particulière qui soit chronophage. Les DU et DIU niçois sont : le DIU de chirurgie du visage, dirigé par le Pr </w:t>
      </w:r>
      <w:r>
        <w:rPr>
          <w:lang w:val="fr-FR"/>
        </w:rPr>
        <w:t>Castillo et Pr Michel</w:t>
      </w:r>
      <w:r w:rsidRPr="00294801">
        <w:rPr>
          <w:lang w:val="fr-FR"/>
        </w:rPr>
        <w:t xml:space="preserve">, le DU d’Anatomie des structures superficielles de la face appliquée aux techniques d’injection et de volumétrie à visée esthétique dirigé par le Pr Castillo et le Dr </w:t>
      </w:r>
      <w:proofErr w:type="spellStart"/>
      <w:r w:rsidRPr="00294801">
        <w:rPr>
          <w:lang w:val="fr-FR"/>
        </w:rPr>
        <w:t>Kestemont</w:t>
      </w:r>
      <w:proofErr w:type="spellEnd"/>
      <w:r w:rsidRPr="00294801">
        <w:rPr>
          <w:lang w:val="fr-FR"/>
        </w:rPr>
        <w:t xml:space="preserve">, et le DU de cancérologie ORL on-line dirigé par le Pr </w:t>
      </w:r>
      <w:proofErr w:type="spellStart"/>
      <w:r w:rsidRPr="00294801">
        <w:rPr>
          <w:lang w:val="fr-FR"/>
        </w:rPr>
        <w:t>Bozec</w:t>
      </w:r>
      <w:proofErr w:type="spellEnd"/>
      <w:r w:rsidRPr="00294801">
        <w:rPr>
          <w:lang w:val="fr-FR"/>
        </w:rPr>
        <w:t>. Il faut ensuite se diriger vers d’autres villes pour avoir d’autres DU qui soient plus spécifiques à l’ORL. Par ailleurs, les chefs sont tous très compréhensifs quant aux absences imposées par la réalisation de DU/DIU.</w:t>
      </w:r>
    </w:p>
    <w:p w14:paraId="183B4479" w14:textId="34BE8503" w:rsidR="00A801A6" w:rsidRDefault="00A801A6" w:rsidP="00294801">
      <w:pPr>
        <w:ind w:left="45"/>
        <w:rPr>
          <w:lang w:val="fr-FR"/>
        </w:rPr>
      </w:pPr>
    </w:p>
    <w:p w14:paraId="0C01A0A1" w14:textId="77777777" w:rsidR="00A801A6" w:rsidRDefault="00A801A6" w:rsidP="00294801">
      <w:pPr>
        <w:ind w:left="45"/>
        <w:rPr>
          <w:lang w:val="fr-FR"/>
        </w:rPr>
      </w:pPr>
    </w:p>
    <w:p w14:paraId="7EFDA86B" w14:textId="65529EE5" w:rsidR="00A801A6" w:rsidRPr="008E305E" w:rsidRDefault="00A801A6" w:rsidP="00A801A6">
      <w:pPr>
        <w:pStyle w:val="Paragraphedeliste"/>
        <w:numPr>
          <w:ilvl w:val="0"/>
          <w:numId w:val="1"/>
        </w:numPr>
        <w:rPr>
          <w:sz w:val="28"/>
          <w:szCs w:val="28"/>
          <w:u w:val="single"/>
          <w:lang w:val="fr-FR"/>
        </w:rPr>
      </w:pPr>
      <w:r w:rsidRPr="00A801A6">
        <w:rPr>
          <w:lang w:val="fr-FR"/>
        </w:rPr>
        <w:lastRenderedPageBreak/>
        <w:t xml:space="preserve"> </w:t>
      </w:r>
      <w:r w:rsidRPr="008E305E">
        <w:rPr>
          <w:sz w:val="28"/>
          <w:szCs w:val="28"/>
          <w:u w:val="single"/>
          <w:lang w:val="fr-FR"/>
        </w:rPr>
        <w:t>Liens de sites internet utiles</w:t>
      </w:r>
      <w:r w:rsidR="008E305E">
        <w:rPr>
          <w:sz w:val="28"/>
          <w:szCs w:val="28"/>
          <w:u w:val="single"/>
          <w:lang w:val="fr-FR"/>
        </w:rPr>
        <w:t>.</w:t>
      </w:r>
    </w:p>
    <w:p w14:paraId="078F494A" w14:textId="77777777" w:rsidR="00A801A6" w:rsidRDefault="00A801A6" w:rsidP="00A801A6">
      <w:pPr>
        <w:ind w:left="45"/>
        <w:rPr>
          <w:lang w:val="fr-FR"/>
        </w:rPr>
      </w:pPr>
      <w:r w:rsidRPr="00A801A6">
        <w:rPr>
          <w:lang w:val="fr-FR"/>
        </w:rPr>
        <w:t xml:space="preserve"> Le site du collège français d’ORL et CCF, très utile et très bien fait, pour se servir de support d’apprentissage : http://campus.cerimes.fr/orl/ Le site de l’encyclopédie médico-chirurgicale, qui moyennant finance ou un accès gratuit grâce aux bibliothèques universitaires donne accès à une énorme ressource scientifique : http://www.em-premium.com/ Le site de l’université de Nantes qui a publié en ligne un livre d’anatomie des sinus et des oreilles, très bien fait : http://nantesorl.free.fr/telechargements/Cahiers/cahiers2.html XIX- Livres utiles, conseillés selon le niveau (jeune interne ou sur-spécialisation) Le seul livre qui soit vraiment utile en début et même en fin d’internat est: Le livre de l’interne d’ORL, paru aux </w:t>
      </w:r>
      <w:r w:rsidRPr="00A801A6">
        <w:rPr>
          <w:lang w:val="fr-FR"/>
        </w:rPr>
        <w:t>éditions</w:t>
      </w:r>
      <w:r w:rsidRPr="00A801A6">
        <w:rPr>
          <w:lang w:val="fr-FR"/>
        </w:rPr>
        <w:t xml:space="preserve"> Lavoisier, écrit par les Prs. O. LACCOURREYE et V. COULOIGNER (Coordonnateur : BONFILS Pierre). Un livre d’anatomie ORL générale sera aussi essentiel. </w:t>
      </w:r>
    </w:p>
    <w:p w14:paraId="7F1E37D3" w14:textId="77777777" w:rsidR="00A801A6" w:rsidRDefault="00A801A6" w:rsidP="00A801A6">
      <w:pPr>
        <w:ind w:left="45"/>
        <w:rPr>
          <w:lang w:val="fr-FR"/>
        </w:rPr>
      </w:pPr>
    </w:p>
    <w:p w14:paraId="3CC15F9F" w14:textId="1358E6BA" w:rsidR="00A801A6" w:rsidRPr="008E305E" w:rsidRDefault="00A801A6" w:rsidP="00A801A6">
      <w:pPr>
        <w:pStyle w:val="Paragraphedeliste"/>
        <w:numPr>
          <w:ilvl w:val="0"/>
          <w:numId w:val="1"/>
        </w:numPr>
        <w:rPr>
          <w:sz w:val="28"/>
          <w:szCs w:val="28"/>
          <w:u w:val="single"/>
          <w:lang w:val="fr-FR"/>
        </w:rPr>
      </w:pPr>
      <w:r w:rsidRPr="008E305E">
        <w:rPr>
          <w:sz w:val="28"/>
          <w:szCs w:val="28"/>
          <w:u w:val="single"/>
          <w:lang w:val="fr-FR"/>
        </w:rPr>
        <w:t>Modifications de la maquette du DES entrainées par la R3C (réforme du troisième cycle) et possibles problèmes rencontrés</w:t>
      </w:r>
      <w:r w:rsidR="00793C90" w:rsidRPr="008E305E">
        <w:rPr>
          <w:sz w:val="28"/>
          <w:szCs w:val="28"/>
          <w:u w:val="single"/>
          <w:lang w:val="fr-FR"/>
        </w:rPr>
        <w:t xml:space="preserve">. </w:t>
      </w:r>
    </w:p>
    <w:p w14:paraId="2B6F33E4" w14:textId="257F0121" w:rsidR="00A801A6" w:rsidRDefault="00793C90" w:rsidP="00A801A6">
      <w:pPr>
        <w:ind w:left="45"/>
        <w:rPr>
          <w:lang w:val="fr-FR"/>
        </w:rPr>
      </w:pPr>
      <w:r>
        <w:rPr>
          <w:lang w:val="fr-FR"/>
        </w:rPr>
        <w:t>L’organisation est en plein</w:t>
      </w:r>
      <w:r w:rsidR="008E305E">
        <w:rPr>
          <w:lang w:val="fr-FR"/>
        </w:rPr>
        <w:t>e</w:t>
      </w:r>
      <w:r>
        <w:rPr>
          <w:lang w:val="fr-FR"/>
        </w:rPr>
        <w:t xml:space="preserve"> évolution, </w:t>
      </w:r>
      <w:proofErr w:type="gramStart"/>
      <w:r w:rsidR="008E305E">
        <w:rPr>
          <w:lang w:val="fr-FR"/>
        </w:rPr>
        <w:t>de par le</w:t>
      </w:r>
      <w:proofErr w:type="gramEnd"/>
      <w:r w:rsidR="008E305E">
        <w:rPr>
          <w:lang w:val="fr-FR"/>
        </w:rPr>
        <w:t xml:space="preserve"> </w:t>
      </w:r>
      <w:r>
        <w:rPr>
          <w:lang w:val="fr-FR"/>
        </w:rPr>
        <w:t>nombre d’interne a été divisé par deux</w:t>
      </w:r>
      <w:r w:rsidR="008E305E">
        <w:rPr>
          <w:lang w:val="fr-FR"/>
        </w:rPr>
        <w:t xml:space="preserve"> et l’</w:t>
      </w:r>
      <w:proofErr w:type="spellStart"/>
      <w:r w:rsidR="008E305E">
        <w:rPr>
          <w:lang w:val="fr-FR"/>
        </w:rPr>
        <w:t>arrivé</w:t>
      </w:r>
      <w:proofErr w:type="spellEnd"/>
      <w:r w:rsidR="008E305E">
        <w:rPr>
          <w:lang w:val="fr-FR"/>
        </w:rPr>
        <w:t xml:space="preserve"> des premiers docteurs junior.</w:t>
      </w:r>
      <w:r>
        <w:rPr>
          <w:lang w:val="fr-FR"/>
        </w:rPr>
        <w:t xml:space="preserve">  </w:t>
      </w:r>
    </w:p>
    <w:p w14:paraId="246ED5D1" w14:textId="0E1B1906" w:rsidR="00793C90" w:rsidRPr="00A801A6" w:rsidRDefault="00793C90" w:rsidP="00A801A6">
      <w:pPr>
        <w:ind w:left="45"/>
        <w:rPr>
          <w:lang w:val="fr-FR"/>
        </w:rPr>
      </w:pPr>
      <w:r>
        <w:rPr>
          <w:lang w:val="fr-FR"/>
        </w:rPr>
        <w:t>La validation du DES se fait sur deux examens régionaux à l’oral, au cours de la 2ème et 4ème année. L’interne devra passer sa thèse avant l’entrée en 5</w:t>
      </w:r>
      <w:r w:rsidRPr="00793C90">
        <w:rPr>
          <w:vertAlign w:val="superscript"/>
          <w:lang w:val="fr-FR"/>
        </w:rPr>
        <w:t>ème</w:t>
      </w:r>
      <w:r>
        <w:rPr>
          <w:lang w:val="fr-FR"/>
        </w:rPr>
        <w:t xml:space="preserve"> année, </w:t>
      </w:r>
    </w:p>
    <w:p w14:paraId="016C6292" w14:textId="77777777" w:rsidR="00294801" w:rsidRPr="00294801" w:rsidRDefault="00294801" w:rsidP="004F7EBD">
      <w:pPr>
        <w:ind w:left="45"/>
        <w:rPr>
          <w:lang w:val="fr-FR"/>
        </w:rPr>
      </w:pPr>
    </w:p>
    <w:p w14:paraId="3BCA7BD9" w14:textId="77777777" w:rsidR="00A9447C" w:rsidRPr="00A9447C" w:rsidRDefault="00A9447C" w:rsidP="00A9447C">
      <w:pPr>
        <w:ind w:left="45"/>
        <w:rPr>
          <w:rFonts w:cstheme="minorHAnsi"/>
          <w:lang w:val="fr-FR"/>
        </w:rPr>
      </w:pPr>
    </w:p>
    <w:sectPr w:rsidR="00A9447C" w:rsidRPr="00A9447C" w:rsidSect="00A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44110"/>
    <w:multiLevelType w:val="hybridMultilevel"/>
    <w:tmpl w:val="8B0E1EA6"/>
    <w:lvl w:ilvl="0" w:tplc="2BC80CE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EA73C6B"/>
    <w:multiLevelType w:val="hybridMultilevel"/>
    <w:tmpl w:val="5330C744"/>
    <w:lvl w:ilvl="0" w:tplc="9FD40DB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C"/>
    <w:rsid w:val="00122D7F"/>
    <w:rsid w:val="00294801"/>
    <w:rsid w:val="004F7EBD"/>
    <w:rsid w:val="00793C90"/>
    <w:rsid w:val="00872F65"/>
    <w:rsid w:val="008E305E"/>
    <w:rsid w:val="00A56A70"/>
    <w:rsid w:val="00A65291"/>
    <w:rsid w:val="00A801A6"/>
    <w:rsid w:val="00A9447C"/>
    <w:rsid w:val="00DC1813"/>
    <w:rsid w:val="00F00C94"/>
    <w:rsid w:val="00F75D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5C44"/>
  <w15:chartTrackingRefBased/>
  <w15:docId w15:val="{A054BFC6-0060-4108-96F7-17B98EC2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47C"/>
    <w:pPr>
      <w:ind w:left="720"/>
      <w:contextualSpacing/>
    </w:pPr>
  </w:style>
  <w:style w:type="character" w:styleId="Lienhypertexte">
    <w:name w:val="Hyperlink"/>
    <w:basedOn w:val="Policepardfaut"/>
    <w:uiPriority w:val="99"/>
    <w:unhideWhenUsed/>
    <w:rsid w:val="00A9447C"/>
    <w:rPr>
      <w:color w:val="0563C1" w:themeColor="hyperlink"/>
      <w:u w:val="single"/>
    </w:rPr>
  </w:style>
  <w:style w:type="character" w:styleId="Mentionnonrsolue">
    <w:name w:val="Unresolved Mention"/>
    <w:basedOn w:val="Policepardfaut"/>
    <w:uiPriority w:val="99"/>
    <w:semiHidden/>
    <w:unhideWhenUsed/>
    <w:rsid w:val="00A9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ushtari_shahin@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4</Pages>
  <Words>1589</Words>
  <Characters>9060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2021-06-27T15:25:00Z</dcterms:created>
  <dcterms:modified xsi:type="dcterms:W3CDTF">2021-06-28T11:54:00Z</dcterms:modified>
</cp:coreProperties>
</file>