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FB39" w14:textId="77777777" w:rsidR="00427E8D" w:rsidRDefault="00427E8D" w:rsidP="00427E8D">
      <w:pPr>
        <w:spacing w:line="324" w:lineRule="atLeast"/>
        <w:jc w:val="center"/>
        <w:rPr>
          <w:rFonts w:ascii="Helvetica" w:eastAsia="Times New Roman" w:hAnsi="Helvetica" w:cs="Times New Roman"/>
          <w:b/>
          <w:bCs/>
          <w:color w:val="5B9BD5"/>
          <w:sz w:val="32"/>
          <w:szCs w:val="32"/>
          <w:u w:val="single"/>
          <w:lang w:eastAsia="fr-FR"/>
        </w:rPr>
      </w:pPr>
      <w:r w:rsidRPr="00427E8D">
        <w:rPr>
          <w:rFonts w:ascii="Helvetica" w:eastAsia="Times New Roman" w:hAnsi="Helvetica" w:cs="Times New Roman"/>
          <w:b/>
          <w:bCs/>
          <w:color w:val="5B9BD5"/>
          <w:sz w:val="32"/>
          <w:szCs w:val="32"/>
          <w:u w:val="single"/>
          <w:lang w:eastAsia="fr-FR"/>
        </w:rPr>
        <w:t>Fiche Info DES</w:t>
      </w:r>
      <w:r>
        <w:rPr>
          <w:rFonts w:ascii="Helvetica" w:eastAsia="Times New Roman" w:hAnsi="Helvetica" w:cs="Times New Roman"/>
          <w:b/>
          <w:bCs/>
          <w:color w:val="5B9BD5"/>
          <w:sz w:val="32"/>
          <w:szCs w:val="32"/>
          <w:u w:val="single"/>
          <w:lang w:eastAsia="fr-FR"/>
        </w:rPr>
        <w:t xml:space="preserve"> Biologie Médicale</w:t>
      </w:r>
    </w:p>
    <w:p w14:paraId="460BA9A6" w14:textId="77777777" w:rsidR="00427E8D" w:rsidRDefault="00427E8D" w:rsidP="00427E8D">
      <w:pPr>
        <w:spacing w:line="324" w:lineRule="atLeast"/>
        <w:jc w:val="center"/>
        <w:rPr>
          <w:rFonts w:ascii="Helvetica" w:eastAsia="Times New Roman" w:hAnsi="Helvetica" w:cs="Times New Roman"/>
          <w:color w:val="000000"/>
          <w:sz w:val="27"/>
          <w:szCs w:val="27"/>
          <w:lang w:eastAsia="fr-FR"/>
        </w:rPr>
      </w:pPr>
    </w:p>
    <w:p w14:paraId="48782D88" w14:textId="77777777" w:rsidR="00427E8D" w:rsidRPr="00427E8D" w:rsidRDefault="00427E8D" w:rsidP="00427E8D">
      <w:pPr>
        <w:spacing w:line="324" w:lineRule="atLeast"/>
        <w:jc w:val="center"/>
        <w:rPr>
          <w:rFonts w:ascii="Helvetica" w:eastAsia="Times New Roman" w:hAnsi="Helvetica" w:cs="Times New Roman"/>
          <w:color w:val="000000"/>
          <w:sz w:val="27"/>
          <w:szCs w:val="27"/>
          <w:lang w:eastAsia="fr-FR"/>
        </w:rPr>
      </w:pPr>
    </w:p>
    <w:p w14:paraId="45778748" w14:textId="77777777" w:rsidR="00427E8D" w:rsidRPr="00427E8D" w:rsidRDefault="00427E8D" w:rsidP="00427E8D">
      <w:pPr>
        <w:pStyle w:val="Paragraphedeliste"/>
        <w:numPr>
          <w:ilvl w:val="0"/>
          <w:numId w:val="3"/>
        </w:numPr>
        <w:spacing w:line="324" w:lineRule="atLeast"/>
        <w:rPr>
          <w:rFonts w:ascii="Helvetica" w:eastAsia="Times New Roman" w:hAnsi="Helvetica" w:cs="Times New Roman"/>
          <w:b/>
          <w:bCs/>
          <w:color w:val="000000"/>
          <w:sz w:val="28"/>
          <w:lang w:eastAsia="fr-FR"/>
        </w:rPr>
      </w:pPr>
      <w:r w:rsidRPr="00427E8D">
        <w:rPr>
          <w:rFonts w:ascii="Helvetica" w:eastAsia="Times New Roman" w:hAnsi="Helvetica" w:cs="Times New Roman"/>
          <w:b/>
          <w:bCs/>
          <w:color w:val="000000"/>
          <w:sz w:val="28"/>
          <w:lang w:eastAsia="fr-FR"/>
        </w:rPr>
        <w:t>Interne référent de la spécialité : </w:t>
      </w:r>
    </w:p>
    <w:p w14:paraId="158DBCEF" w14:textId="77777777" w:rsidR="00427E8D" w:rsidRPr="00427E8D" w:rsidRDefault="00427E8D" w:rsidP="00427E8D">
      <w:pPr>
        <w:spacing w:line="324" w:lineRule="atLeast"/>
        <w:rPr>
          <w:rFonts w:ascii="Helvetica" w:eastAsia="Times New Roman" w:hAnsi="Helvetica" w:cs="Times New Roman"/>
          <w:b/>
          <w:bCs/>
          <w:color w:val="000000"/>
          <w:lang w:eastAsia="fr-FR"/>
        </w:rPr>
      </w:pPr>
    </w:p>
    <w:p w14:paraId="7995E640" w14:textId="77777777" w:rsidR="00427E8D" w:rsidRPr="004465AB" w:rsidRDefault="00427E8D" w:rsidP="00427E8D">
      <w:pPr>
        <w:spacing w:line="324" w:lineRule="atLeast"/>
        <w:rPr>
          <w:rFonts w:ascii="Helvetica" w:eastAsia="Times New Roman" w:hAnsi="Helvetica" w:cs="Times New Roman"/>
          <w:bCs/>
          <w:color w:val="000000"/>
          <w:lang w:val="en-US" w:eastAsia="fr-FR"/>
        </w:rPr>
      </w:pPr>
      <w:r w:rsidRPr="004465AB">
        <w:rPr>
          <w:rFonts w:ascii="Helvetica" w:eastAsia="Times New Roman" w:hAnsi="Helvetica" w:cs="Times New Roman"/>
          <w:bCs/>
          <w:color w:val="000000"/>
          <w:lang w:val="en-US" w:eastAsia="fr-FR"/>
        </w:rPr>
        <w:t>Addou Sami </w:t>
      </w:r>
    </w:p>
    <w:p w14:paraId="06AF25C1" w14:textId="77777777" w:rsidR="00427E8D" w:rsidRPr="004465AB" w:rsidRDefault="00427E8D" w:rsidP="00427E8D">
      <w:pPr>
        <w:spacing w:line="324" w:lineRule="atLeast"/>
        <w:rPr>
          <w:rFonts w:ascii="Helvetica" w:eastAsia="Times New Roman" w:hAnsi="Helvetica" w:cs="Times New Roman"/>
          <w:bCs/>
          <w:color w:val="2E74B5" w:themeColor="accent5" w:themeShade="BF"/>
          <w:u w:val="single"/>
          <w:lang w:val="en-US" w:eastAsia="fr-FR"/>
        </w:rPr>
      </w:pPr>
      <w:r w:rsidRPr="004465AB">
        <w:rPr>
          <w:rFonts w:ascii="Helvetica" w:eastAsia="Times New Roman" w:hAnsi="Helvetica" w:cs="Times New Roman"/>
          <w:bCs/>
          <w:color w:val="2E74B5" w:themeColor="accent5" w:themeShade="BF"/>
          <w:u w:val="single"/>
          <w:lang w:val="en-US" w:eastAsia="fr-FR"/>
        </w:rPr>
        <w:t>Addou.s@chu-nice.fr</w:t>
      </w:r>
    </w:p>
    <w:p w14:paraId="08482460" w14:textId="77777777" w:rsidR="00427E8D" w:rsidRDefault="00427E8D" w:rsidP="00427E8D">
      <w:pPr>
        <w:spacing w:line="324" w:lineRule="atLeast"/>
        <w:rPr>
          <w:rFonts w:ascii="Helvetica" w:eastAsia="Times New Roman" w:hAnsi="Helvetica" w:cs="Times New Roman"/>
          <w:bCs/>
          <w:color w:val="000000"/>
          <w:lang w:eastAsia="fr-FR"/>
        </w:rPr>
      </w:pPr>
      <w:r w:rsidRPr="00427E8D">
        <w:rPr>
          <w:rFonts w:ascii="Helvetica" w:eastAsia="Times New Roman" w:hAnsi="Helvetica" w:cs="Times New Roman"/>
          <w:bCs/>
          <w:color w:val="000000"/>
          <w:lang w:eastAsia="fr-FR"/>
        </w:rPr>
        <w:t xml:space="preserve">Interne </w:t>
      </w:r>
      <w:r>
        <w:rPr>
          <w:rFonts w:ascii="Helvetica" w:eastAsia="Times New Roman" w:hAnsi="Helvetica" w:cs="Times New Roman"/>
          <w:bCs/>
          <w:color w:val="000000"/>
          <w:lang w:eastAsia="fr-FR"/>
        </w:rPr>
        <w:t xml:space="preserve">de </w:t>
      </w:r>
      <w:r w:rsidRPr="00427E8D">
        <w:rPr>
          <w:rFonts w:ascii="Helvetica" w:eastAsia="Times New Roman" w:hAnsi="Helvetica" w:cs="Times New Roman"/>
          <w:bCs/>
          <w:color w:val="000000"/>
          <w:lang w:eastAsia="fr-FR"/>
        </w:rPr>
        <w:t>Biologie Médicale</w:t>
      </w:r>
      <w:r>
        <w:rPr>
          <w:rFonts w:ascii="Helvetica" w:eastAsia="Times New Roman" w:hAnsi="Helvetica" w:cs="Times New Roman"/>
          <w:bCs/>
          <w:color w:val="000000"/>
          <w:lang w:eastAsia="fr-FR"/>
        </w:rPr>
        <w:t>, 4</w:t>
      </w:r>
      <w:r w:rsidRPr="00427E8D">
        <w:rPr>
          <w:rFonts w:ascii="Helvetica" w:eastAsia="Times New Roman" w:hAnsi="Helvetica" w:cs="Times New Roman"/>
          <w:bCs/>
          <w:color w:val="000000"/>
          <w:lang w:eastAsia="fr-FR"/>
        </w:rPr>
        <w:t>e semestre</w:t>
      </w:r>
    </w:p>
    <w:p w14:paraId="52A82062" w14:textId="77777777" w:rsidR="00427E8D" w:rsidRPr="00427E8D" w:rsidRDefault="00427E8D" w:rsidP="00427E8D">
      <w:pPr>
        <w:spacing w:line="324" w:lineRule="atLeast"/>
        <w:rPr>
          <w:rFonts w:ascii="Helvetica" w:eastAsia="Times New Roman" w:hAnsi="Helvetica" w:cs="Times New Roman"/>
          <w:bCs/>
          <w:color w:val="000000"/>
          <w:lang w:eastAsia="fr-FR"/>
        </w:rPr>
      </w:pPr>
    </w:p>
    <w:p w14:paraId="16EF4192" w14:textId="77777777" w:rsidR="008C2602" w:rsidRDefault="00427E8D" w:rsidP="00427E8D">
      <w:pPr>
        <w:pStyle w:val="Paragraphedeliste"/>
        <w:numPr>
          <w:ilvl w:val="0"/>
          <w:numId w:val="3"/>
        </w:numPr>
        <w:spacing w:line="324" w:lineRule="atLeast"/>
        <w:rPr>
          <w:rFonts w:ascii="Helvetica" w:eastAsia="Times New Roman" w:hAnsi="Helvetica" w:cs="Times New Roman"/>
          <w:b/>
          <w:bCs/>
          <w:color w:val="000000"/>
          <w:sz w:val="28"/>
          <w:lang w:eastAsia="fr-FR"/>
        </w:rPr>
      </w:pPr>
      <w:r w:rsidRPr="00427E8D">
        <w:rPr>
          <w:rFonts w:ascii="Helvetica" w:eastAsia="Times New Roman" w:hAnsi="Helvetica" w:cs="Times New Roman"/>
          <w:b/>
          <w:bCs/>
          <w:color w:val="000000"/>
          <w:sz w:val="28"/>
          <w:lang w:eastAsia="fr-FR"/>
        </w:rPr>
        <w:t>Description succincte de la spécialité en générale : </w:t>
      </w:r>
    </w:p>
    <w:p w14:paraId="73B33C14" w14:textId="77777777" w:rsidR="008C2602" w:rsidRDefault="008C2602" w:rsidP="008C2602">
      <w:pPr>
        <w:spacing w:line="324" w:lineRule="atLeast"/>
        <w:rPr>
          <w:rFonts w:ascii="Helvetica" w:eastAsia="Times New Roman" w:hAnsi="Helvetica" w:cs="Times New Roman"/>
          <w:b/>
          <w:bCs/>
          <w:color w:val="000000"/>
          <w:sz w:val="28"/>
          <w:lang w:eastAsia="fr-FR"/>
        </w:rPr>
      </w:pPr>
    </w:p>
    <w:p w14:paraId="3E14B464" w14:textId="77777777" w:rsidR="008C2602" w:rsidRPr="00427E8D" w:rsidRDefault="008C2602" w:rsidP="008C2602">
      <w:pPr>
        <w:spacing w:line="324" w:lineRule="atLeast"/>
        <w:rPr>
          <w:rFonts w:ascii="Helvetica" w:eastAsia="Times New Roman" w:hAnsi="Helvetica" w:cs="Times New Roman"/>
          <w:color w:val="000000"/>
          <w:sz w:val="18"/>
          <w:szCs w:val="18"/>
          <w:lang w:eastAsia="fr-FR"/>
        </w:rPr>
      </w:pPr>
      <w:r w:rsidRPr="00427E8D">
        <w:rPr>
          <w:rFonts w:ascii="Helvetica" w:eastAsia="Times New Roman" w:hAnsi="Helvetica" w:cs="Times New Roman"/>
          <w:color w:val="000000"/>
          <w:lang w:eastAsia="fr-FR"/>
        </w:rPr>
        <w:t>Spécialité médicale qui se pratique au laboratoir</w:t>
      </w:r>
      <w:r>
        <w:rPr>
          <w:rFonts w:ascii="Helvetica" w:eastAsia="Times New Roman" w:hAnsi="Helvetica" w:cs="Times New Roman"/>
          <w:color w:val="000000"/>
          <w:lang w:eastAsia="fr-FR"/>
        </w:rPr>
        <w:t xml:space="preserve">e et </w:t>
      </w:r>
      <w:r w:rsidRPr="00427E8D">
        <w:rPr>
          <w:rFonts w:ascii="Helvetica" w:eastAsia="Times New Roman" w:hAnsi="Helvetica" w:cs="Times New Roman"/>
          <w:color w:val="000000"/>
          <w:lang w:eastAsia="fr-FR"/>
        </w:rPr>
        <w:t xml:space="preserve">qui </w:t>
      </w:r>
      <w:r>
        <w:rPr>
          <w:rFonts w:ascii="Helvetica" w:eastAsia="Times New Roman" w:hAnsi="Helvetica" w:cs="Times New Roman"/>
          <w:color w:val="000000"/>
          <w:lang w:eastAsia="fr-FR"/>
        </w:rPr>
        <w:t xml:space="preserve">a </w:t>
      </w:r>
      <w:r w:rsidRPr="00427E8D">
        <w:rPr>
          <w:rFonts w:ascii="Helvetica" w:eastAsia="Times New Roman" w:hAnsi="Helvetica" w:cs="Times New Roman"/>
          <w:color w:val="000000"/>
          <w:lang w:eastAsia="fr-FR"/>
        </w:rPr>
        <w:t>pour but, avant tout, la réalisation, l’interprétation et la validation de résultats de mesurer des différents constituants des liquides biologiques (sang, urine, liquide céphalo-rachidien…). Ces mesures servent dans la démarche médicale d’arguments diagnostic, pronostique ou de dépistage.</w:t>
      </w:r>
    </w:p>
    <w:p w14:paraId="3B59342C" w14:textId="77777777" w:rsidR="008C2602" w:rsidRPr="00427E8D" w:rsidRDefault="008C2602" w:rsidP="008C2602">
      <w:pPr>
        <w:spacing w:line="324" w:lineRule="atLeast"/>
        <w:rPr>
          <w:rFonts w:ascii="Helvetica" w:eastAsia="Times New Roman" w:hAnsi="Helvetica" w:cs="Times New Roman"/>
          <w:color w:val="000000"/>
          <w:sz w:val="18"/>
          <w:szCs w:val="18"/>
          <w:lang w:eastAsia="fr-FR"/>
        </w:rPr>
      </w:pPr>
      <w:r w:rsidRPr="00427E8D">
        <w:rPr>
          <w:rFonts w:ascii="Helvetica" w:eastAsia="Times New Roman" w:hAnsi="Helvetica" w:cs="Times New Roman"/>
          <w:color w:val="000000"/>
          <w:lang w:eastAsia="fr-FR"/>
        </w:rPr>
        <w:t>On considère que la biologie médicale contribue actuellement à environ 60-70% des tous les diagnostics réalisés.</w:t>
      </w:r>
    </w:p>
    <w:p w14:paraId="68335FA3" w14:textId="77777777" w:rsidR="008C2602" w:rsidRPr="00427E8D" w:rsidRDefault="008C2602" w:rsidP="008C2602">
      <w:pPr>
        <w:spacing w:line="324" w:lineRule="atLeast"/>
        <w:rPr>
          <w:rFonts w:ascii="Helvetica" w:eastAsia="Times New Roman" w:hAnsi="Helvetica" w:cs="Times New Roman"/>
          <w:color w:val="000000"/>
          <w:lang w:eastAsia="fr-FR"/>
        </w:rPr>
      </w:pPr>
      <w:r w:rsidRPr="00427E8D">
        <w:rPr>
          <w:rFonts w:ascii="Helvetica" w:eastAsia="Times New Roman" w:hAnsi="Helvetica" w:cs="Times New Roman"/>
          <w:color w:val="000000"/>
          <w:lang w:eastAsia="fr-FR"/>
        </w:rPr>
        <w:t>De plus, nous jouons un rôle primordial dans le suivi des maladies et la surveillance des traitements.</w:t>
      </w:r>
    </w:p>
    <w:p w14:paraId="15E8E063" w14:textId="77777777" w:rsidR="008C2602" w:rsidRPr="00427E8D" w:rsidRDefault="008C2602" w:rsidP="008C2602">
      <w:p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color w:val="000000"/>
          <w:lang w:eastAsia="fr-FR"/>
        </w:rPr>
        <w:t>En plus de ces activités, c</w:t>
      </w:r>
      <w:r w:rsidRPr="00427E8D">
        <w:rPr>
          <w:rFonts w:ascii="Helvetica" w:eastAsia="Times New Roman" w:hAnsi="Helvetica" w:cs="Times New Roman"/>
          <w:color w:val="000000"/>
          <w:lang w:eastAsia="fr-FR"/>
        </w:rPr>
        <w:t xml:space="preserve">ertains biologistes </w:t>
      </w:r>
      <w:r>
        <w:rPr>
          <w:rFonts w:ascii="Helvetica" w:eastAsia="Times New Roman" w:hAnsi="Helvetica" w:cs="Times New Roman"/>
          <w:color w:val="000000"/>
          <w:lang w:eastAsia="fr-FR"/>
        </w:rPr>
        <w:t>peuvent</w:t>
      </w:r>
      <w:r w:rsidRPr="00427E8D">
        <w:rPr>
          <w:rFonts w:ascii="Helvetica" w:eastAsia="Times New Roman" w:hAnsi="Helvetica" w:cs="Times New Roman"/>
          <w:color w:val="000000"/>
          <w:lang w:eastAsia="fr-FR"/>
        </w:rPr>
        <w:t xml:space="preserve"> faire des consultations en fonction de leur sur-spécialiste (consultation du voyageur pour les parasitologues ; consult</w:t>
      </w:r>
      <w:r>
        <w:rPr>
          <w:rFonts w:ascii="Helvetica" w:eastAsia="Times New Roman" w:hAnsi="Helvetica" w:cs="Times New Roman"/>
          <w:color w:val="000000"/>
          <w:lang w:eastAsia="fr-FR"/>
        </w:rPr>
        <w:t>ation</w:t>
      </w:r>
      <w:r w:rsidRPr="00427E8D">
        <w:rPr>
          <w:rFonts w:ascii="Helvetica" w:eastAsia="Times New Roman" w:hAnsi="Helvetica" w:cs="Times New Roman"/>
          <w:color w:val="000000"/>
          <w:lang w:eastAsia="fr-FR"/>
        </w:rPr>
        <w:t xml:space="preserve"> d’hémostase pour les </w:t>
      </w:r>
      <w:r>
        <w:rPr>
          <w:rFonts w:ascii="Helvetica" w:eastAsia="Times New Roman" w:hAnsi="Helvetica" w:cs="Times New Roman"/>
          <w:color w:val="000000"/>
          <w:lang w:eastAsia="fr-FR"/>
        </w:rPr>
        <w:t>b</w:t>
      </w:r>
      <w:r w:rsidRPr="00427E8D">
        <w:rPr>
          <w:rFonts w:ascii="Helvetica" w:eastAsia="Times New Roman" w:hAnsi="Helvetica" w:cs="Times New Roman"/>
          <w:color w:val="000000"/>
          <w:lang w:eastAsia="fr-FR"/>
        </w:rPr>
        <w:t>iol</w:t>
      </w:r>
      <w:r w:rsidRPr="00427E8D">
        <w:rPr>
          <w:rFonts w:ascii="Helvetica" w:eastAsia="Times New Roman" w:hAnsi="Helvetica" w:cs="Times New Roman"/>
          <w:color w:val="333333"/>
          <w:lang w:eastAsia="fr-FR"/>
        </w:rPr>
        <w:t>ogiste</w:t>
      </w:r>
      <w:r>
        <w:rPr>
          <w:rFonts w:ascii="Helvetica" w:eastAsia="Times New Roman" w:hAnsi="Helvetica" w:cs="Times New Roman"/>
          <w:color w:val="333333"/>
          <w:lang w:eastAsia="fr-FR"/>
        </w:rPr>
        <w:t>s</w:t>
      </w:r>
      <w:r w:rsidRPr="00427E8D">
        <w:rPr>
          <w:rFonts w:ascii="Helvetica" w:eastAsia="Times New Roman" w:hAnsi="Helvetica" w:cs="Times New Roman"/>
          <w:color w:val="333333"/>
          <w:lang w:eastAsia="fr-FR"/>
        </w:rPr>
        <w:t xml:space="preserve"> spécialisés en hématologie)</w:t>
      </w:r>
    </w:p>
    <w:p w14:paraId="21F4E639" w14:textId="77777777" w:rsidR="008C2602" w:rsidRDefault="008C2602" w:rsidP="008C2602">
      <w:pPr>
        <w:spacing w:line="324" w:lineRule="atLeast"/>
        <w:rPr>
          <w:rFonts w:ascii="Helvetica" w:eastAsia="Times New Roman" w:hAnsi="Helvetica" w:cs="Times New Roman"/>
          <w:b/>
          <w:bCs/>
          <w:color w:val="000000"/>
          <w:sz w:val="28"/>
          <w:lang w:eastAsia="fr-FR"/>
        </w:rPr>
      </w:pPr>
    </w:p>
    <w:p w14:paraId="4B30CB49" w14:textId="77777777" w:rsidR="00640D7A" w:rsidRPr="008C2602" w:rsidRDefault="00640D7A" w:rsidP="008C2602">
      <w:pPr>
        <w:spacing w:line="324" w:lineRule="atLeast"/>
        <w:rPr>
          <w:rFonts w:ascii="Helvetica" w:eastAsia="Times New Roman" w:hAnsi="Helvetica" w:cs="Times New Roman"/>
          <w:b/>
          <w:bCs/>
          <w:color w:val="000000"/>
          <w:sz w:val="28"/>
          <w:lang w:eastAsia="fr-FR"/>
        </w:rPr>
      </w:pPr>
    </w:p>
    <w:p w14:paraId="29F37A4D" w14:textId="77777777" w:rsidR="00FE0192" w:rsidRDefault="00427E8D" w:rsidP="00427E8D">
      <w:pPr>
        <w:pStyle w:val="Paragraphedeliste"/>
        <w:numPr>
          <w:ilvl w:val="0"/>
          <w:numId w:val="3"/>
        </w:numPr>
        <w:spacing w:line="324" w:lineRule="atLeast"/>
        <w:rPr>
          <w:rFonts w:ascii="Helvetica" w:eastAsia="Times New Roman" w:hAnsi="Helvetica" w:cs="Times New Roman"/>
          <w:b/>
          <w:bCs/>
          <w:color w:val="000000"/>
          <w:sz w:val="28"/>
          <w:lang w:eastAsia="fr-FR"/>
        </w:rPr>
      </w:pPr>
      <w:r w:rsidRPr="008C2602">
        <w:rPr>
          <w:rFonts w:ascii="Helvetica" w:eastAsia="Times New Roman" w:hAnsi="Helvetica" w:cs="Times New Roman"/>
          <w:b/>
          <w:bCs/>
          <w:color w:val="000000"/>
          <w:sz w:val="28"/>
          <w:lang w:eastAsia="fr-FR"/>
        </w:rPr>
        <w:t>Description de la spécialité au niveau local (</w:t>
      </w:r>
      <w:r w:rsidR="008C2602" w:rsidRPr="008C2602">
        <w:rPr>
          <w:rFonts w:ascii="Helvetica" w:eastAsia="Times New Roman" w:hAnsi="Helvetica" w:cs="Times New Roman"/>
          <w:b/>
          <w:bCs/>
          <w:color w:val="000000"/>
          <w:sz w:val="28"/>
          <w:lang w:eastAsia="fr-FR"/>
        </w:rPr>
        <w:t>surspécialisation</w:t>
      </w:r>
      <w:r w:rsidRPr="008C2602">
        <w:rPr>
          <w:rFonts w:ascii="Helvetica" w:eastAsia="Times New Roman" w:hAnsi="Helvetica" w:cs="Times New Roman"/>
          <w:b/>
          <w:bCs/>
          <w:color w:val="000000"/>
          <w:sz w:val="28"/>
          <w:lang w:eastAsia="fr-FR"/>
        </w:rPr>
        <w:t>, atouts de Nice par rapport à d’autres villes) :</w:t>
      </w:r>
    </w:p>
    <w:p w14:paraId="7CA79A16" w14:textId="77777777" w:rsidR="001D0D62" w:rsidRPr="001D0D62" w:rsidRDefault="001D0D62" w:rsidP="001D0D62">
      <w:pPr>
        <w:spacing w:line="324" w:lineRule="atLeast"/>
        <w:ind w:left="360"/>
        <w:rPr>
          <w:rFonts w:ascii="Helvetica" w:eastAsia="Times New Roman" w:hAnsi="Helvetica" w:cs="Times New Roman"/>
          <w:b/>
          <w:bCs/>
          <w:color w:val="000000"/>
          <w:sz w:val="28"/>
          <w:lang w:eastAsia="fr-FR"/>
        </w:rPr>
      </w:pPr>
    </w:p>
    <w:p w14:paraId="44CF2E16" w14:textId="77777777" w:rsidR="001D0D62" w:rsidRPr="00FE0192" w:rsidRDefault="00FE0192" w:rsidP="001D0D62">
      <w:pPr>
        <w:spacing w:line="324" w:lineRule="atLeast"/>
        <w:rPr>
          <w:rFonts w:ascii="Helvetica" w:eastAsia="Times New Roman" w:hAnsi="Helvetica" w:cs="Times New Roman"/>
          <w:color w:val="000000"/>
          <w:bdr w:val="none" w:sz="0" w:space="0" w:color="auto" w:frame="1"/>
          <w:lang w:eastAsia="fr-FR"/>
        </w:rPr>
      </w:pPr>
      <w:r w:rsidRPr="00FE0192">
        <w:rPr>
          <w:rFonts w:ascii="Helvetica" w:eastAsia="Times New Roman" w:hAnsi="Helvetica" w:cs="Times New Roman"/>
          <w:bCs/>
          <w:color w:val="000000"/>
          <w:bdr w:val="none" w:sz="0" w:space="0" w:color="auto" w:frame="1"/>
          <w:lang w:eastAsia="fr-FR"/>
        </w:rPr>
        <w:t>La Biologie Médicale est une spécialité</w:t>
      </w:r>
      <w:r w:rsidRPr="00FE0192">
        <w:rPr>
          <w:rFonts w:ascii="Helvetica" w:eastAsia="Times New Roman" w:hAnsi="Helvetica" w:cs="Times New Roman"/>
          <w:b/>
          <w:bCs/>
          <w:color w:val="000000"/>
          <w:bdr w:val="none" w:sz="0" w:space="0" w:color="auto" w:frame="1"/>
          <w:lang w:eastAsia="fr-FR"/>
        </w:rPr>
        <w:t> </w:t>
      </w:r>
      <w:r w:rsidRPr="00FE0192">
        <w:rPr>
          <w:rFonts w:ascii="Helvetica" w:eastAsia="Times New Roman" w:hAnsi="Helvetica" w:cs="Times New Roman"/>
          <w:color w:val="000000"/>
          <w:bdr w:val="none" w:sz="0" w:space="0" w:color="auto" w:frame="1"/>
          <w:lang w:eastAsia="fr-FR"/>
        </w:rPr>
        <w:t>éclectique à laquelle toutes les autres spécialités ont recours. De ce fait, toutes les principales surspécialités sont représentées.</w:t>
      </w:r>
      <w:r w:rsidR="001D0D62">
        <w:rPr>
          <w:rFonts w:ascii="Helvetica" w:eastAsia="Times New Roman" w:hAnsi="Helvetica" w:cs="Times New Roman"/>
          <w:color w:val="000000"/>
          <w:bdr w:val="none" w:sz="0" w:space="0" w:color="auto" w:frame="1"/>
          <w:lang w:eastAsia="fr-FR"/>
        </w:rPr>
        <w:t xml:space="preserve"> Des staffs sont régulièrement organisés entre les biologistes ces surspécialité et les cliniciens en rapport. </w:t>
      </w:r>
    </w:p>
    <w:p w14:paraId="5B27D1A4" w14:textId="77777777" w:rsidR="001D0D62" w:rsidRDefault="001D0D62" w:rsidP="00FE0192">
      <w:pPr>
        <w:spacing w:line="324" w:lineRule="atLeast"/>
        <w:rPr>
          <w:rFonts w:ascii="Helvetica" w:eastAsia="Times New Roman" w:hAnsi="Helvetica" w:cs="Times New Roman"/>
          <w:bCs/>
          <w:color w:val="000000"/>
          <w:bdr w:val="none" w:sz="0" w:space="0" w:color="auto" w:frame="1"/>
          <w:lang w:eastAsia="fr-FR"/>
        </w:rPr>
      </w:pPr>
    </w:p>
    <w:p w14:paraId="21A25DA4" w14:textId="77777777" w:rsidR="00FE0192" w:rsidRDefault="00FE0192" w:rsidP="00FE0192">
      <w:pPr>
        <w:spacing w:line="324" w:lineRule="atLeast"/>
        <w:rPr>
          <w:rFonts w:ascii="Helvetica" w:eastAsia="Times New Roman" w:hAnsi="Helvetica" w:cs="Times New Roman"/>
          <w:bCs/>
          <w:color w:val="000000"/>
          <w:bdr w:val="none" w:sz="0" w:space="0" w:color="auto" w:frame="1"/>
          <w:lang w:eastAsia="fr-FR"/>
        </w:rPr>
      </w:pPr>
      <w:r w:rsidRPr="00FE0192">
        <w:rPr>
          <w:rFonts w:ascii="Helvetica" w:eastAsia="Times New Roman" w:hAnsi="Helvetica" w:cs="Times New Roman"/>
          <w:bCs/>
          <w:color w:val="000000"/>
          <w:bdr w:val="none" w:sz="0" w:space="0" w:color="auto" w:frame="1"/>
          <w:lang w:eastAsia="fr-FR"/>
        </w:rPr>
        <w:t>Nice à la particularité de ne pas avoir de faculté de pharmacie ce qui permet d’avoir des pools d’internes de BM relativement faible. C’est un atout majeur pour avoir accès aux stages les plus prisés et aussi pour avoir une formation et un accompagnement personnalisé.</w:t>
      </w:r>
    </w:p>
    <w:p w14:paraId="6CEF26FB" w14:textId="77777777" w:rsidR="001D0D62" w:rsidRDefault="001D0D62" w:rsidP="00FE0192">
      <w:pPr>
        <w:spacing w:line="324" w:lineRule="atLeast"/>
        <w:rPr>
          <w:rFonts w:ascii="Helvetica" w:eastAsia="Times New Roman" w:hAnsi="Helvetica" w:cs="Times New Roman"/>
          <w:bCs/>
          <w:color w:val="000000"/>
          <w:bdr w:val="none" w:sz="0" w:space="0" w:color="auto" w:frame="1"/>
          <w:lang w:eastAsia="fr-FR"/>
        </w:rPr>
      </w:pPr>
    </w:p>
    <w:p w14:paraId="2DB7532F" w14:textId="77777777" w:rsidR="001D0D62" w:rsidRPr="00FE0192" w:rsidRDefault="001D0D62" w:rsidP="00FE0192">
      <w:pPr>
        <w:spacing w:line="324" w:lineRule="atLeast"/>
        <w:rPr>
          <w:rFonts w:ascii="Helvetica" w:eastAsia="Times New Roman" w:hAnsi="Helvetica" w:cs="Times New Roman"/>
          <w:bCs/>
          <w:color w:val="000000"/>
          <w:bdr w:val="none" w:sz="0" w:space="0" w:color="auto" w:frame="1"/>
          <w:lang w:eastAsia="fr-FR"/>
        </w:rPr>
      </w:pPr>
    </w:p>
    <w:p w14:paraId="6CFF1068" w14:textId="77777777" w:rsidR="00FE0192" w:rsidRPr="00FE0192" w:rsidRDefault="00FE0192" w:rsidP="00FE0192">
      <w:pPr>
        <w:spacing w:line="324" w:lineRule="atLeast"/>
        <w:rPr>
          <w:rFonts w:ascii="Helvetica" w:eastAsia="Times New Roman" w:hAnsi="Helvetica" w:cs="Times New Roman"/>
          <w:b/>
          <w:bCs/>
          <w:color w:val="000000"/>
          <w:sz w:val="28"/>
          <w:lang w:eastAsia="fr-FR"/>
        </w:rPr>
      </w:pPr>
    </w:p>
    <w:p w14:paraId="102559EC" w14:textId="77777777" w:rsidR="00AA5A32" w:rsidRPr="00AD5683" w:rsidRDefault="00427E8D" w:rsidP="00427E8D">
      <w:pPr>
        <w:pStyle w:val="Paragraphedeliste"/>
        <w:numPr>
          <w:ilvl w:val="0"/>
          <w:numId w:val="3"/>
        </w:numPr>
        <w:spacing w:line="324" w:lineRule="atLeast"/>
        <w:rPr>
          <w:rFonts w:ascii="Helvetica" w:eastAsia="Times New Roman" w:hAnsi="Helvetica" w:cs="Times New Roman"/>
          <w:b/>
          <w:bCs/>
          <w:color w:val="000000"/>
          <w:sz w:val="32"/>
          <w:lang w:eastAsia="fr-FR"/>
        </w:rPr>
      </w:pPr>
      <w:r w:rsidRPr="00AD5683">
        <w:rPr>
          <w:rFonts w:ascii="Helvetica" w:eastAsia="Times New Roman" w:hAnsi="Helvetica" w:cs="Times New Roman"/>
          <w:b/>
          <w:bCs/>
          <w:color w:val="000000"/>
          <w:sz w:val="28"/>
          <w:lang w:eastAsia="fr-FR"/>
        </w:rPr>
        <w:lastRenderedPageBreak/>
        <w:t>Description des différents terrains de stage</w:t>
      </w:r>
      <w:r w:rsidR="00640D7A" w:rsidRPr="00AD5683">
        <w:rPr>
          <w:rFonts w:ascii="Helvetica" w:eastAsia="Times New Roman" w:hAnsi="Helvetica" w:cs="Times New Roman"/>
          <w:b/>
          <w:bCs/>
          <w:color w:val="000000"/>
          <w:sz w:val="28"/>
          <w:lang w:eastAsia="fr-FR"/>
        </w:rPr>
        <w:t xml:space="preserve"> </w:t>
      </w:r>
      <w:r w:rsidRPr="00AD5683">
        <w:rPr>
          <w:rFonts w:ascii="Helvetica" w:eastAsia="Times New Roman" w:hAnsi="Helvetica" w:cs="Times New Roman"/>
          <w:b/>
          <w:bCs/>
          <w:color w:val="000000"/>
          <w:sz w:val="28"/>
          <w:lang w:eastAsia="fr-FR"/>
        </w:rPr>
        <w:t>: nombre de services au CHU, nombre et lieux des stages en périphérie</w:t>
      </w:r>
      <w:r w:rsidRPr="001D0D62">
        <w:rPr>
          <w:rFonts w:ascii="Helvetica" w:eastAsia="Times New Roman" w:hAnsi="Helvetica" w:cs="Times New Roman"/>
          <w:b/>
          <w:bCs/>
          <w:color w:val="000000"/>
          <w:sz w:val="4"/>
          <w:lang w:eastAsia="fr-FR"/>
        </w:rPr>
        <w:t xml:space="preserve"> </w:t>
      </w:r>
      <w:r w:rsidRPr="00AD5683">
        <w:rPr>
          <w:rFonts w:ascii="Helvetica" w:eastAsia="Times New Roman" w:hAnsi="Helvetica" w:cs="Times New Roman"/>
          <w:b/>
          <w:bCs/>
          <w:color w:val="000000"/>
          <w:sz w:val="28"/>
          <w:lang w:eastAsia="fr-FR"/>
        </w:rPr>
        <w:t>: </w:t>
      </w:r>
    </w:p>
    <w:p w14:paraId="03F77B32" w14:textId="77777777" w:rsidR="00AA5A32" w:rsidRDefault="00AA5A32" w:rsidP="00AA5A32">
      <w:pPr>
        <w:spacing w:line="324" w:lineRule="atLeast"/>
        <w:rPr>
          <w:rFonts w:ascii="Helvetica" w:eastAsia="Times New Roman" w:hAnsi="Helvetica" w:cs="Times New Roman"/>
          <w:b/>
          <w:bCs/>
          <w:color w:val="000000"/>
          <w:sz w:val="28"/>
          <w:lang w:eastAsia="fr-FR"/>
        </w:rPr>
      </w:pPr>
    </w:p>
    <w:p w14:paraId="483DD314" w14:textId="77777777" w:rsidR="00AA5A32" w:rsidRPr="00427E8D" w:rsidRDefault="00AA5A32" w:rsidP="00AA5A32">
      <w:pPr>
        <w:spacing w:line="324" w:lineRule="atLeast"/>
        <w:rPr>
          <w:rFonts w:ascii="Helvetica" w:eastAsia="Times New Roman" w:hAnsi="Helvetica" w:cs="Times New Roman"/>
          <w:color w:val="000000"/>
          <w:sz w:val="18"/>
          <w:szCs w:val="18"/>
          <w:lang w:eastAsia="fr-FR"/>
        </w:rPr>
      </w:pPr>
      <w:r w:rsidRPr="00427E8D">
        <w:rPr>
          <w:rFonts w:ascii="Helvetica" w:eastAsia="Times New Roman" w:hAnsi="Helvetica" w:cs="Times New Roman"/>
          <w:color w:val="000000"/>
          <w:lang w:eastAsia="fr-FR"/>
        </w:rPr>
        <w:t>Les deux premières années (phase socle) sont soumises à un tronc commun de 3 stages obligatoires : microbiologie, hématologie et biochimie.  </w:t>
      </w:r>
    </w:p>
    <w:p w14:paraId="06D77CA9" w14:textId="77777777" w:rsidR="00AA5A32" w:rsidRPr="001D0D62" w:rsidRDefault="00AA5A32" w:rsidP="001D0D62">
      <w:pPr>
        <w:pStyle w:val="Paragraphedeliste"/>
        <w:numPr>
          <w:ilvl w:val="0"/>
          <w:numId w:val="7"/>
        </w:numPr>
        <w:spacing w:line="324" w:lineRule="atLeast"/>
        <w:rPr>
          <w:rFonts w:ascii="Helvetica" w:eastAsia="Times New Roman" w:hAnsi="Helvetica" w:cs="Times New Roman"/>
          <w:sz w:val="18"/>
          <w:szCs w:val="18"/>
          <w:lang w:eastAsia="fr-FR"/>
        </w:rPr>
      </w:pPr>
      <w:r w:rsidRPr="001D0D62">
        <w:rPr>
          <w:rFonts w:ascii="Helvetica" w:eastAsia="Times New Roman" w:hAnsi="Helvetica" w:cs="Times New Roman"/>
          <w:b/>
          <w:bdr w:val="none" w:sz="0" w:space="0" w:color="auto" w:frame="1"/>
          <w:lang w:eastAsia="fr-FR"/>
        </w:rPr>
        <w:t>La </w:t>
      </w:r>
      <w:r w:rsidRPr="001D0D62">
        <w:rPr>
          <w:rFonts w:ascii="Helvetica" w:eastAsia="Times New Roman" w:hAnsi="Helvetica" w:cs="Times New Roman"/>
          <w:b/>
          <w:bCs/>
          <w:bdr w:val="none" w:sz="0" w:space="0" w:color="auto" w:frame="1"/>
          <w:lang w:eastAsia="fr-FR"/>
        </w:rPr>
        <w:t>microbiologie</w:t>
      </w:r>
      <w:r w:rsidRPr="001D0D62">
        <w:rPr>
          <w:rFonts w:ascii="Helvetica" w:eastAsia="Times New Roman" w:hAnsi="Helvetica" w:cs="Times New Roman"/>
          <w:bCs/>
          <w:bdr w:val="none" w:sz="0" w:space="0" w:color="auto" w:frame="1"/>
          <w:lang w:eastAsia="fr-FR"/>
        </w:rPr>
        <w:t xml:space="preserve"> comporte 3 terrains de stage distincts : la virologie, la bactériologie et la parasitologie </w:t>
      </w:r>
    </w:p>
    <w:p w14:paraId="13D6236F" w14:textId="77777777" w:rsidR="00AA5A32" w:rsidRPr="001D0D62" w:rsidRDefault="00AA5A32" w:rsidP="001D0D62">
      <w:pPr>
        <w:pStyle w:val="Paragraphedeliste"/>
        <w:numPr>
          <w:ilvl w:val="0"/>
          <w:numId w:val="7"/>
        </w:numPr>
        <w:spacing w:line="324" w:lineRule="atLeast"/>
        <w:rPr>
          <w:rFonts w:ascii="Helvetica" w:eastAsia="Times New Roman" w:hAnsi="Helvetica" w:cs="Times New Roman"/>
          <w:color w:val="000000"/>
          <w:sz w:val="18"/>
          <w:szCs w:val="18"/>
          <w:lang w:eastAsia="fr-FR"/>
        </w:rPr>
      </w:pPr>
      <w:r w:rsidRPr="001D0D62">
        <w:rPr>
          <w:rFonts w:ascii="Helvetica" w:eastAsia="Times New Roman" w:hAnsi="Helvetica" w:cs="Times New Roman"/>
          <w:b/>
          <w:bCs/>
          <w:color w:val="000000"/>
          <w:bdr w:val="none" w:sz="0" w:space="0" w:color="auto" w:frame="1"/>
          <w:lang w:eastAsia="fr-FR"/>
        </w:rPr>
        <w:t>L’hématologie</w:t>
      </w:r>
      <w:r w:rsidRPr="001D0D62">
        <w:rPr>
          <w:rFonts w:ascii="Helvetica" w:eastAsia="Times New Roman" w:hAnsi="Helvetica" w:cs="Times New Roman"/>
          <w:bCs/>
          <w:color w:val="000000"/>
          <w:bdr w:val="none" w:sz="0" w:space="0" w:color="auto" w:frame="1"/>
          <w:lang w:eastAsia="fr-FR"/>
        </w:rPr>
        <w:t xml:space="preserve"> comporte 3 terrains de stage aussi : l’</w:t>
      </w:r>
      <w:proofErr w:type="spellStart"/>
      <w:r w:rsidRPr="001D0D62">
        <w:rPr>
          <w:rFonts w:ascii="Helvetica" w:eastAsia="Times New Roman" w:hAnsi="Helvetica" w:cs="Times New Roman"/>
          <w:bCs/>
          <w:color w:val="000000"/>
          <w:bdr w:val="none" w:sz="0" w:space="0" w:color="auto" w:frame="1"/>
          <w:lang w:eastAsia="fr-FR"/>
        </w:rPr>
        <w:t>onco-hématologie</w:t>
      </w:r>
      <w:proofErr w:type="spellEnd"/>
      <w:r w:rsidRPr="001D0D62">
        <w:rPr>
          <w:rFonts w:ascii="Helvetica" w:eastAsia="Times New Roman" w:hAnsi="Helvetica" w:cs="Times New Roman"/>
          <w:bCs/>
          <w:color w:val="000000"/>
          <w:bdr w:val="none" w:sz="0" w:space="0" w:color="auto" w:frame="1"/>
          <w:lang w:eastAsia="fr-FR"/>
        </w:rPr>
        <w:t>, l’hémostase et la cytologie  </w:t>
      </w:r>
    </w:p>
    <w:p w14:paraId="191A0A1B" w14:textId="77777777" w:rsidR="00AA5A32" w:rsidRPr="001D0D62" w:rsidRDefault="00AA5A32" w:rsidP="001D0D62">
      <w:pPr>
        <w:pStyle w:val="Paragraphedeliste"/>
        <w:numPr>
          <w:ilvl w:val="0"/>
          <w:numId w:val="7"/>
        </w:numPr>
        <w:spacing w:line="324" w:lineRule="atLeast"/>
        <w:rPr>
          <w:rFonts w:ascii="Helvetica" w:eastAsia="Times New Roman" w:hAnsi="Helvetica" w:cs="Times New Roman"/>
          <w:color w:val="000000"/>
          <w:sz w:val="18"/>
          <w:szCs w:val="18"/>
          <w:lang w:eastAsia="fr-FR"/>
        </w:rPr>
      </w:pPr>
      <w:r w:rsidRPr="001D0D62">
        <w:rPr>
          <w:rFonts w:ascii="Helvetica" w:eastAsia="Times New Roman" w:hAnsi="Helvetica" w:cs="Times New Roman"/>
          <w:b/>
          <w:bCs/>
          <w:color w:val="000000"/>
          <w:bdr w:val="none" w:sz="0" w:space="0" w:color="auto" w:frame="1"/>
          <w:lang w:eastAsia="fr-FR"/>
        </w:rPr>
        <w:t>La biochimie</w:t>
      </w:r>
      <w:r w:rsidRPr="001D0D62">
        <w:rPr>
          <w:rFonts w:ascii="Helvetica" w:eastAsia="Times New Roman" w:hAnsi="Helvetica" w:cs="Times New Roman"/>
          <w:bCs/>
          <w:color w:val="000000"/>
          <w:bdr w:val="none" w:sz="0" w:space="0" w:color="auto" w:frame="1"/>
          <w:lang w:eastAsia="fr-FR"/>
        </w:rPr>
        <w:t xml:space="preserve"> / hormonologie </w:t>
      </w:r>
    </w:p>
    <w:p w14:paraId="17026ACE" w14:textId="77777777" w:rsidR="00AA5A32" w:rsidRDefault="00AA5A32" w:rsidP="00AA5A32">
      <w:pPr>
        <w:spacing w:line="324" w:lineRule="atLeast"/>
        <w:rPr>
          <w:rFonts w:ascii="Helvetica" w:eastAsia="Times New Roman" w:hAnsi="Helvetica" w:cs="Times New Roman"/>
          <w:sz w:val="18"/>
          <w:szCs w:val="18"/>
          <w:lang w:eastAsia="fr-FR"/>
        </w:rPr>
      </w:pPr>
    </w:p>
    <w:p w14:paraId="52C80EC4" w14:textId="77777777" w:rsidR="00AA5A32" w:rsidRDefault="00AA5A32" w:rsidP="00AA5A32">
      <w:pPr>
        <w:spacing w:line="324" w:lineRule="atLeast"/>
        <w:rPr>
          <w:rFonts w:ascii="Helvetica" w:eastAsia="Times New Roman" w:hAnsi="Helvetica" w:cs="Times New Roman"/>
          <w:bCs/>
          <w:color w:val="000000"/>
          <w:bdr w:val="none" w:sz="0" w:space="0" w:color="auto" w:frame="1"/>
          <w:lang w:eastAsia="fr-FR"/>
        </w:rPr>
      </w:pPr>
      <w:r>
        <w:rPr>
          <w:rFonts w:ascii="Helvetica" w:eastAsia="Times New Roman" w:hAnsi="Helvetica" w:cs="Times New Roman"/>
          <w:bCs/>
          <w:color w:val="000000"/>
          <w:bdr w:val="none" w:sz="0" w:space="0" w:color="auto" w:frame="1"/>
          <w:lang w:eastAsia="fr-FR"/>
        </w:rPr>
        <w:t xml:space="preserve">Après ces 3 semestre le choix s’élargit </w:t>
      </w:r>
    </w:p>
    <w:p w14:paraId="5FEB5C4E" w14:textId="77777777" w:rsidR="00AA5A32" w:rsidRPr="00755705" w:rsidRDefault="00AA5A3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color w:val="000000"/>
          <w:bdr w:val="none" w:sz="0" w:space="0" w:color="auto" w:frame="1"/>
          <w:lang w:eastAsia="fr-FR"/>
        </w:rPr>
        <w:t>B</w:t>
      </w:r>
      <w:r w:rsidRPr="00755705">
        <w:rPr>
          <w:rFonts w:ascii="Helvetica" w:eastAsia="Times New Roman" w:hAnsi="Helvetica" w:cs="Times New Roman"/>
          <w:bCs/>
          <w:color w:val="000000"/>
          <w:bdr w:val="none" w:sz="0" w:space="0" w:color="auto" w:frame="1"/>
          <w:lang w:eastAsia="fr-FR"/>
        </w:rPr>
        <w:t>iologie de la reproduction</w:t>
      </w:r>
    </w:p>
    <w:p w14:paraId="6340F3C7" w14:textId="77777777" w:rsidR="00AA5A32" w:rsidRPr="00755705" w:rsidRDefault="00AA5A3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sidRPr="00755705">
        <w:rPr>
          <w:rFonts w:ascii="Helvetica" w:eastAsia="Times New Roman" w:hAnsi="Helvetica" w:cs="Times New Roman"/>
          <w:bCs/>
          <w:color w:val="000000"/>
          <w:bdr w:val="none" w:sz="0" w:space="0" w:color="auto" w:frame="1"/>
          <w:lang w:eastAsia="fr-FR"/>
        </w:rPr>
        <w:t xml:space="preserve">Génétique des tumeurs solides </w:t>
      </w:r>
    </w:p>
    <w:p w14:paraId="4DD4F228" w14:textId="77777777" w:rsidR="00AA5A32" w:rsidRPr="00755705" w:rsidRDefault="00AA5A3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color w:val="000000"/>
          <w:bdr w:val="none" w:sz="0" w:space="0" w:color="auto" w:frame="1"/>
          <w:lang w:eastAsia="fr-FR"/>
        </w:rPr>
        <w:t>G</w:t>
      </w:r>
      <w:r w:rsidRPr="00755705">
        <w:rPr>
          <w:rFonts w:ascii="Helvetica" w:eastAsia="Times New Roman" w:hAnsi="Helvetica" w:cs="Times New Roman"/>
          <w:bCs/>
          <w:color w:val="000000"/>
          <w:bdr w:val="none" w:sz="0" w:space="0" w:color="auto" w:frame="1"/>
          <w:lang w:eastAsia="fr-FR"/>
        </w:rPr>
        <w:t>énétique constitutionnelle </w:t>
      </w:r>
    </w:p>
    <w:p w14:paraId="7D5AD2B4" w14:textId="77777777" w:rsidR="00AA5A32" w:rsidRPr="00755705" w:rsidRDefault="00AA5A3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color w:val="000000"/>
          <w:bdr w:val="none" w:sz="0" w:space="0" w:color="auto" w:frame="1"/>
          <w:lang w:eastAsia="fr-FR"/>
        </w:rPr>
        <w:t>I</w:t>
      </w:r>
      <w:r w:rsidRPr="00755705">
        <w:rPr>
          <w:rFonts w:ascii="Helvetica" w:eastAsia="Times New Roman" w:hAnsi="Helvetica" w:cs="Times New Roman"/>
          <w:bCs/>
          <w:color w:val="000000"/>
          <w:bdr w:val="none" w:sz="0" w:space="0" w:color="auto" w:frame="1"/>
          <w:lang w:eastAsia="fr-FR"/>
        </w:rPr>
        <w:t>mmunologie </w:t>
      </w:r>
    </w:p>
    <w:p w14:paraId="20522BFE" w14:textId="77777777" w:rsidR="00AA5A32" w:rsidRPr="00755705" w:rsidRDefault="00AA5A3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color w:val="000000"/>
          <w:bdr w:val="none" w:sz="0" w:space="0" w:color="auto" w:frame="1"/>
          <w:lang w:eastAsia="fr-FR"/>
        </w:rPr>
        <w:t>P</w:t>
      </w:r>
      <w:r w:rsidRPr="00755705">
        <w:rPr>
          <w:rFonts w:ascii="Helvetica" w:eastAsia="Times New Roman" w:hAnsi="Helvetica" w:cs="Times New Roman"/>
          <w:bCs/>
          <w:color w:val="000000"/>
          <w:bdr w:val="none" w:sz="0" w:space="0" w:color="auto" w:frame="1"/>
          <w:lang w:eastAsia="fr-FR"/>
        </w:rPr>
        <w:t>harmacologie</w:t>
      </w:r>
    </w:p>
    <w:p w14:paraId="0B6E78A2" w14:textId="77777777" w:rsidR="001D0D62" w:rsidRPr="001D0D62" w:rsidRDefault="00AA5A3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bdr w:val="none" w:sz="0" w:space="0" w:color="auto" w:frame="1"/>
          <w:lang w:eastAsia="fr-FR"/>
        </w:rPr>
        <w:t>V</w:t>
      </w:r>
      <w:r w:rsidRPr="00755705">
        <w:rPr>
          <w:rFonts w:ascii="Helvetica" w:eastAsia="Times New Roman" w:hAnsi="Helvetica" w:cs="Times New Roman"/>
          <w:bCs/>
          <w:bdr w:val="none" w:sz="0" w:space="0" w:color="auto" w:frame="1"/>
          <w:lang w:eastAsia="fr-FR"/>
        </w:rPr>
        <w:t>irologie</w:t>
      </w:r>
    </w:p>
    <w:p w14:paraId="28168BA9" w14:textId="77777777" w:rsidR="001D0D62" w:rsidRPr="001D0D62" w:rsidRDefault="001D0D6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bdr w:val="none" w:sz="0" w:space="0" w:color="auto" w:frame="1"/>
          <w:lang w:eastAsia="fr-FR"/>
        </w:rPr>
        <w:t>B</w:t>
      </w:r>
      <w:r w:rsidR="00AA5A32" w:rsidRPr="00755705">
        <w:rPr>
          <w:rFonts w:ascii="Helvetica" w:eastAsia="Times New Roman" w:hAnsi="Helvetica" w:cs="Times New Roman"/>
          <w:bCs/>
          <w:bdr w:val="none" w:sz="0" w:space="0" w:color="auto" w:frame="1"/>
          <w:lang w:eastAsia="fr-FR"/>
        </w:rPr>
        <w:t xml:space="preserve">actériologie </w:t>
      </w:r>
    </w:p>
    <w:p w14:paraId="03F89DB4" w14:textId="77777777" w:rsidR="00AA5A32" w:rsidRPr="00755705" w:rsidRDefault="001D0D6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bdr w:val="none" w:sz="0" w:space="0" w:color="auto" w:frame="1"/>
          <w:lang w:eastAsia="fr-FR"/>
        </w:rPr>
        <w:t>P</w:t>
      </w:r>
      <w:r w:rsidR="00AA5A32" w:rsidRPr="00755705">
        <w:rPr>
          <w:rFonts w:ascii="Helvetica" w:eastAsia="Times New Roman" w:hAnsi="Helvetica" w:cs="Times New Roman"/>
          <w:bCs/>
          <w:bdr w:val="none" w:sz="0" w:space="0" w:color="auto" w:frame="1"/>
          <w:lang w:eastAsia="fr-FR"/>
        </w:rPr>
        <w:t>arasitologie </w:t>
      </w:r>
    </w:p>
    <w:p w14:paraId="73C6A48E" w14:textId="77777777" w:rsidR="001D0D62" w:rsidRPr="001D0D62" w:rsidRDefault="001D0D6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proofErr w:type="spellStart"/>
      <w:r w:rsidRPr="001D0D62">
        <w:rPr>
          <w:rFonts w:ascii="Helvetica" w:eastAsia="Times New Roman" w:hAnsi="Helvetica" w:cs="Times New Roman"/>
          <w:bCs/>
          <w:color w:val="000000"/>
          <w:bdr w:val="none" w:sz="0" w:space="0" w:color="auto" w:frame="1"/>
          <w:lang w:eastAsia="fr-FR"/>
        </w:rPr>
        <w:t>Onco</w:t>
      </w:r>
      <w:r w:rsidR="00AA5A32" w:rsidRPr="001D0D62">
        <w:rPr>
          <w:rFonts w:ascii="Helvetica" w:eastAsia="Times New Roman" w:hAnsi="Helvetica" w:cs="Times New Roman"/>
          <w:bCs/>
          <w:color w:val="000000"/>
          <w:bdr w:val="none" w:sz="0" w:space="0" w:color="auto" w:frame="1"/>
          <w:lang w:eastAsia="fr-FR"/>
        </w:rPr>
        <w:t>-hématologie</w:t>
      </w:r>
      <w:proofErr w:type="spellEnd"/>
    </w:p>
    <w:p w14:paraId="26A3D532" w14:textId="77777777" w:rsidR="001D0D62" w:rsidRPr="001D0D62" w:rsidRDefault="001D0D6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color w:val="000000"/>
          <w:bdr w:val="none" w:sz="0" w:space="0" w:color="auto" w:frame="1"/>
          <w:lang w:eastAsia="fr-FR"/>
        </w:rPr>
        <w:t>H</w:t>
      </w:r>
      <w:r w:rsidR="00AA5A32" w:rsidRPr="001D0D62">
        <w:rPr>
          <w:rFonts w:ascii="Helvetica" w:eastAsia="Times New Roman" w:hAnsi="Helvetica" w:cs="Times New Roman"/>
          <w:bCs/>
          <w:color w:val="000000"/>
          <w:bdr w:val="none" w:sz="0" w:space="0" w:color="auto" w:frame="1"/>
          <w:lang w:eastAsia="fr-FR"/>
        </w:rPr>
        <w:t xml:space="preserve">émostase </w:t>
      </w:r>
    </w:p>
    <w:p w14:paraId="7636B182" w14:textId="77777777" w:rsidR="00AA5A32" w:rsidRPr="001D0D62" w:rsidRDefault="001D0D6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color w:val="000000"/>
          <w:bdr w:val="none" w:sz="0" w:space="0" w:color="auto" w:frame="1"/>
          <w:lang w:eastAsia="fr-FR"/>
        </w:rPr>
        <w:t>C</w:t>
      </w:r>
      <w:r w:rsidR="00AA5A32" w:rsidRPr="001D0D62">
        <w:rPr>
          <w:rFonts w:ascii="Helvetica" w:eastAsia="Times New Roman" w:hAnsi="Helvetica" w:cs="Times New Roman"/>
          <w:bCs/>
          <w:color w:val="000000"/>
          <w:bdr w:val="none" w:sz="0" w:space="0" w:color="auto" w:frame="1"/>
          <w:lang w:eastAsia="fr-FR"/>
        </w:rPr>
        <w:t>ytologie  </w:t>
      </w:r>
    </w:p>
    <w:p w14:paraId="2B44B9F8" w14:textId="77777777" w:rsidR="001D0D62" w:rsidRPr="001D0D62" w:rsidRDefault="001D0D6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sidRPr="001D0D62">
        <w:rPr>
          <w:rFonts w:ascii="Helvetica" w:eastAsia="Times New Roman" w:hAnsi="Helvetica" w:cs="Times New Roman"/>
          <w:bCs/>
          <w:color w:val="000000"/>
          <w:bdr w:val="none" w:sz="0" w:space="0" w:color="auto" w:frame="1"/>
          <w:lang w:eastAsia="fr-FR"/>
        </w:rPr>
        <w:t>B</w:t>
      </w:r>
      <w:r w:rsidR="00AA5A32" w:rsidRPr="001D0D62">
        <w:rPr>
          <w:rFonts w:ascii="Helvetica" w:eastAsia="Times New Roman" w:hAnsi="Helvetica" w:cs="Times New Roman"/>
          <w:bCs/>
          <w:color w:val="000000"/>
          <w:bdr w:val="none" w:sz="0" w:space="0" w:color="auto" w:frame="1"/>
          <w:lang w:eastAsia="fr-FR"/>
        </w:rPr>
        <w:t xml:space="preserve">iochimie </w:t>
      </w:r>
    </w:p>
    <w:p w14:paraId="069F2EBF" w14:textId="77777777" w:rsidR="00AA5A32" w:rsidRPr="00AA5A32" w:rsidRDefault="001D0D62" w:rsidP="00AA5A32">
      <w:pPr>
        <w:pStyle w:val="Paragraphedeliste"/>
        <w:numPr>
          <w:ilvl w:val="0"/>
          <w:numId w:val="5"/>
        </w:numPr>
        <w:spacing w:line="324" w:lineRule="atLeast"/>
        <w:rPr>
          <w:rFonts w:ascii="Helvetica" w:eastAsia="Times New Roman" w:hAnsi="Helvetica" w:cs="Times New Roman"/>
          <w:color w:val="000000"/>
          <w:sz w:val="18"/>
          <w:szCs w:val="18"/>
          <w:lang w:eastAsia="fr-FR"/>
        </w:rPr>
      </w:pPr>
      <w:r>
        <w:rPr>
          <w:rFonts w:ascii="Helvetica" w:eastAsia="Times New Roman" w:hAnsi="Helvetica" w:cs="Times New Roman"/>
          <w:bCs/>
          <w:color w:val="000000"/>
          <w:bdr w:val="none" w:sz="0" w:space="0" w:color="auto" w:frame="1"/>
          <w:lang w:eastAsia="fr-FR"/>
        </w:rPr>
        <w:t>H</w:t>
      </w:r>
      <w:r w:rsidR="00AA5A32" w:rsidRPr="00AA5A32">
        <w:rPr>
          <w:rFonts w:ascii="Helvetica" w:eastAsia="Times New Roman" w:hAnsi="Helvetica" w:cs="Times New Roman"/>
          <w:bCs/>
          <w:color w:val="000000"/>
          <w:bdr w:val="none" w:sz="0" w:space="0" w:color="auto" w:frame="1"/>
          <w:lang w:eastAsia="fr-FR"/>
        </w:rPr>
        <w:t>ormonologie </w:t>
      </w:r>
    </w:p>
    <w:p w14:paraId="23D10C16" w14:textId="77777777" w:rsidR="001D0D62" w:rsidRPr="001D0D62" w:rsidRDefault="001D0D62" w:rsidP="00AA5A32">
      <w:pPr>
        <w:spacing w:line="324" w:lineRule="atLeast"/>
        <w:rPr>
          <w:rFonts w:ascii="Helvetica" w:eastAsia="Times New Roman" w:hAnsi="Helvetica" w:cs="Times New Roman"/>
          <w:color w:val="000000"/>
          <w:szCs w:val="18"/>
          <w:lang w:eastAsia="fr-FR"/>
        </w:rPr>
      </w:pPr>
    </w:p>
    <w:p w14:paraId="25C97266" w14:textId="77777777" w:rsidR="00AA5A32" w:rsidRPr="00427E8D" w:rsidRDefault="00AA5A32" w:rsidP="00AA5A32">
      <w:pPr>
        <w:spacing w:line="324" w:lineRule="atLeast"/>
        <w:rPr>
          <w:rFonts w:ascii="Helvetica" w:eastAsia="Times New Roman" w:hAnsi="Helvetica" w:cs="Times New Roman"/>
          <w:color w:val="000000"/>
          <w:sz w:val="18"/>
          <w:szCs w:val="18"/>
          <w:lang w:eastAsia="fr-FR"/>
        </w:rPr>
      </w:pPr>
      <w:r w:rsidRPr="00427E8D">
        <w:rPr>
          <w:rFonts w:ascii="Helvetica" w:eastAsia="Times New Roman" w:hAnsi="Helvetica" w:cs="Times New Roman"/>
          <w:color w:val="000000"/>
          <w:lang w:eastAsia="fr-FR"/>
        </w:rPr>
        <w:t>De plus, il vous est possible de faire un stage en CH périphérie de Nice (Antibes, Cannes, Fr</w:t>
      </w:r>
      <w:r w:rsidRPr="00AA5A32">
        <w:rPr>
          <w:rFonts w:ascii="Helvetica" w:eastAsia="Times New Roman" w:hAnsi="Helvetica" w:cs="Times New Roman"/>
          <w:color w:val="000000"/>
          <w:lang w:eastAsia="fr-FR"/>
        </w:rPr>
        <w:t>é</w:t>
      </w:r>
      <w:r w:rsidRPr="00427E8D">
        <w:rPr>
          <w:rFonts w:ascii="Helvetica" w:eastAsia="Times New Roman" w:hAnsi="Helvetica" w:cs="Times New Roman"/>
          <w:color w:val="000000"/>
          <w:lang w:eastAsia="fr-FR"/>
        </w:rPr>
        <w:t xml:space="preserve">jus…). Ces CH sont équipés pour la plupart de laboratoires de biologie général. C’est à dire que les biologistes y </w:t>
      </w:r>
      <w:r w:rsidRPr="00AA5A32">
        <w:rPr>
          <w:rFonts w:ascii="Helvetica" w:eastAsia="Times New Roman" w:hAnsi="Helvetica" w:cs="Times New Roman"/>
          <w:color w:val="000000"/>
          <w:lang w:eastAsia="fr-FR"/>
        </w:rPr>
        <w:t>pratiquent</w:t>
      </w:r>
      <w:r w:rsidRPr="00427E8D">
        <w:rPr>
          <w:rFonts w:ascii="Helvetica" w:eastAsia="Times New Roman" w:hAnsi="Helvetica" w:cs="Times New Roman"/>
          <w:color w:val="000000"/>
          <w:lang w:eastAsia="fr-FR"/>
        </w:rPr>
        <w:t xml:space="preserve"> plusieurs surspécialités pour répondre </w:t>
      </w:r>
      <w:r w:rsidRPr="00AA5A32">
        <w:rPr>
          <w:rFonts w:ascii="Helvetica" w:eastAsia="Times New Roman" w:hAnsi="Helvetica" w:cs="Times New Roman"/>
          <w:color w:val="000000"/>
          <w:lang w:eastAsia="fr-FR"/>
        </w:rPr>
        <w:t>aux attentes</w:t>
      </w:r>
      <w:r w:rsidRPr="00427E8D">
        <w:rPr>
          <w:rFonts w:ascii="Helvetica" w:eastAsia="Times New Roman" w:hAnsi="Helvetica" w:cs="Times New Roman"/>
          <w:color w:val="000000"/>
          <w:lang w:eastAsia="fr-FR"/>
        </w:rPr>
        <w:t xml:space="preserve"> de leur structure. </w:t>
      </w:r>
    </w:p>
    <w:p w14:paraId="3C3674B1" w14:textId="77777777" w:rsidR="00AA5A32" w:rsidRPr="00AA5A32" w:rsidRDefault="00AA5A32" w:rsidP="00AA5A32">
      <w:pPr>
        <w:spacing w:line="324" w:lineRule="atLeast"/>
        <w:rPr>
          <w:rFonts w:ascii="Helvetica" w:eastAsia="Times New Roman" w:hAnsi="Helvetica" w:cs="Times New Roman"/>
          <w:b/>
          <w:bCs/>
          <w:color w:val="000000"/>
          <w:sz w:val="28"/>
          <w:lang w:eastAsia="fr-FR"/>
        </w:rPr>
      </w:pPr>
    </w:p>
    <w:p w14:paraId="102788A4" w14:textId="77777777" w:rsidR="00AD5683" w:rsidRPr="00AD5683" w:rsidRDefault="00427E8D" w:rsidP="00AD5683">
      <w:pPr>
        <w:pStyle w:val="Paragraphedeliste"/>
        <w:numPr>
          <w:ilvl w:val="0"/>
          <w:numId w:val="3"/>
        </w:numPr>
        <w:rPr>
          <w:rFonts w:ascii="Helvetica" w:eastAsia="Times New Roman" w:hAnsi="Helvetica" w:cs="Times New Roman"/>
          <w:b/>
          <w:bCs/>
          <w:color w:val="000000"/>
          <w:sz w:val="32"/>
          <w:lang w:eastAsia="fr-FR"/>
        </w:rPr>
      </w:pPr>
      <w:r w:rsidRPr="00AD5683">
        <w:rPr>
          <w:rFonts w:ascii="Helvetica" w:eastAsia="Times New Roman" w:hAnsi="Helvetica" w:cs="Times New Roman"/>
          <w:b/>
          <w:bCs/>
          <w:color w:val="000000"/>
          <w:sz w:val="28"/>
          <w:lang w:eastAsia="fr-FR"/>
        </w:rPr>
        <w:t>Accès au Post Internat</w:t>
      </w:r>
      <w:r w:rsidR="00AA5A32" w:rsidRPr="00AD5683">
        <w:rPr>
          <w:rFonts w:ascii="Helvetica" w:eastAsia="Times New Roman" w:hAnsi="Helvetica" w:cs="Times New Roman"/>
          <w:b/>
          <w:bCs/>
          <w:color w:val="000000"/>
          <w:sz w:val="28"/>
          <w:lang w:eastAsia="fr-FR"/>
        </w:rPr>
        <w:t xml:space="preserve"> </w:t>
      </w:r>
      <w:r w:rsidRPr="00AD5683">
        <w:rPr>
          <w:rFonts w:ascii="Helvetica" w:eastAsia="Times New Roman" w:hAnsi="Helvetica" w:cs="Times New Roman"/>
          <w:b/>
          <w:bCs/>
          <w:color w:val="000000"/>
          <w:sz w:val="28"/>
          <w:lang w:eastAsia="fr-FR"/>
        </w:rPr>
        <w:t>: postes de CCA, Assistants</w:t>
      </w:r>
      <w:r w:rsidRPr="00AD5683">
        <w:rPr>
          <w:rFonts w:ascii="Helvetica" w:eastAsia="Times New Roman" w:hAnsi="Helvetica" w:cs="Times New Roman"/>
          <w:color w:val="000000"/>
          <w:sz w:val="28"/>
          <w:lang w:eastAsia="fr-FR"/>
        </w:rPr>
        <w:t> :</w:t>
      </w:r>
    </w:p>
    <w:p w14:paraId="57B1A2FD" w14:textId="77777777" w:rsidR="00AD5683" w:rsidRDefault="00AD5683" w:rsidP="00AD5683">
      <w:pPr>
        <w:pStyle w:val="NormalWeb"/>
        <w:rPr>
          <w:rFonts w:ascii="Helvetica" w:hAnsi="Helvetica" w:cs="Calibri"/>
          <w:szCs w:val="22"/>
        </w:rPr>
      </w:pPr>
      <w:r w:rsidRPr="00AA5A32">
        <w:rPr>
          <w:rFonts w:ascii="Helvetica" w:hAnsi="Helvetica" w:cs="Calibri"/>
          <w:szCs w:val="22"/>
        </w:rPr>
        <w:t xml:space="preserve">Après 4 ans d’internat, les docteurs que vous serez auront le choix entre débuter une carrière dans un laboratoire privé ou se voir attribuer un post de CCA, Assistants. </w:t>
      </w:r>
    </w:p>
    <w:p w14:paraId="54C6B294" w14:textId="77777777" w:rsidR="00AD5683" w:rsidRPr="00AD5683" w:rsidRDefault="00AD5683" w:rsidP="00AD5683">
      <w:pPr>
        <w:spacing w:line="324" w:lineRule="atLeast"/>
        <w:rPr>
          <w:rFonts w:ascii="Helvetica" w:eastAsia="Times New Roman" w:hAnsi="Helvetica" w:cs="Times New Roman"/>
          <w:color w:val="000000"/>
          <w:lang w:eastAsia="fr-FR"/>
        </w:rPr>
      </w:pPr>
      <w:r w:rsidRPr="00AD5683">
        <w:rPr>
          <w:rFonts w:ascii="Helvetica" w:eastAsia="Times New Roman" w:hAnsi="Helvetica" w:cs="Times New Roman"/>
          <w:color w:val="000000"/>
          <w:lang w:eastAsia="fr-FR"/>
        </w:rPr>
        <w:t>Plusieurs équipes sont composés de médecins de la même génération, proches de la retraite. Donc pour ceux d’entre vous qui veulent travailler dans le publique, il y a de la place en fonction de la surspécialisation.</w:t>
      </w:r>
    </w:p>
    <w:p w14:paraId="65BDBC78" w14:textId="77777777" w:rsidR="00AD5683" w:rsidRPr="00AD5683" w:rsidRDefault="00AD5683" w:rsidP="00AD5683">
      <w:pPr>
        <w:spacing w:line="324" w:lineRule="atLeast"/>
        <w:rPr>
          <w:rFonts w:ascii="Helvetica" w:eastAsia="Times New Roman" w:hAnsi="Helvetica" w:cs="Times New Roman"/>
          <w:b/>
          <w:bCs/>
          <w:color w:val="000000"/>
          <w:sz w:val="32"/>
          <w:lang w:eastAsia="fr-FR"/>
        </w:rPr>
      </w:pPr>
    </w:p>
    <w:p w14:paraId="3AF4263B" w14:textId="77777777" w:rsidR="00320629" w:rsidRPr="00320629" w:rsidRDefault="00427E8D" w:rsidP="00320629">
      <w:pPr>
        <w:pStyle w:val="Paragraphedeliste"/>
        <w:numPr>
          <w:ilvl w:val="0"/>
          <w:numId w:val="3"/>
        </w:numPr>
        <w:spacing w:line="324" w:lineRule="atLeast"/>
        <w:rPr>
          <w:rFonts w:ascii="Helvetica" w:eastAsia="Times New Roman" w:hAnsi="Helvetica" w:cs="Times New Roman"/>
          <w:b/>
          <w:bCs/>
          <w:color w:val="000000"/>
          <w:sz w:val="32"/>
          <w:lang w:eastAsia="fr-FR"/>
        </w:rPr>
      </w:pPr>
      <w:r w:rsidRPr="00AD5683">
        <w:rPr>
          <w:rFonts w:ascii="Helvetica" w:eastAsia="Times New Roman" w:hAnsi="Helvetica" w:cs="Times New Roman"/>
          <w:b/>
          <w:bCs/>
          <w:color w:val="000000"/>
          <w:sz w:val="28"/>
          <w:lang w:eastAsia="fr-FR"/>
        </w:rPr>
        <w:t xml:space="preserve">Ambiance entre </w:t>
      </w:r>
      <w:proofErr w:type="spellStart"/>
      <w:r w:rsidRPr="00AD5683">
        <w:rPr>
          <w:rFonts w:ascii="Helvetica" w:eastAsia="Times New Roman" w:hAnsi="Helvetica" w:cs="Times New Roman"/>
          <w:b/>
          <w:bCs/>
          <w:color w:val="000000"/>
          <w:sz w:val="28"/>
          <w:lang w:eastAsia="fr-FR"/>
        </w:rPr>
        <w:t>co</w:t>
      </w:r>
      <w:proofErr w:type="spellEnd"/>
      <w:r w:rsidRPr="00AD5683">
        <w:rPr>
          <w:rFonts w:ascii="Helvetica" w:eastAsia="Times New Roman" w:hAnsi="Helvetica" w:cs="Times New Roman"/>
          <w:b/>
          <w:bCs/>
          <w:color w:val="000000"/>
          <w:sz w:val="28"/>
          <w:lang w:eastAsia="fr-FR"/>
        </w:rPr>
        <w:t>-internes et avec les patrons : </w:t>
      </w:r>
    </w:p>
    <w:p w14:paraId="436B68B8" w14:textId="77777777" w:rsidR="00320629" w:rsidRDefault="00320629" w:rsidP="00320629">
      <w:pPr>
        <w:spacing w:line="324" w:lineRule="atLeast"/>
        <w:rPr>
          <w:rFonts w:ascii="Helvetica" w:eastAsia="Times New Roman" w:hAnsi="Helvetica" w:cs="Times New Roman"/>
          <w:b/>
          <w:bCs/>
          <w:color w:val="000000"/>
          <w:sz w:val="32"/>
          <w:lang w:eastAsia="fr-FR"/>
        </w:rPr>
      </w:pPr>
    </w:p>
    <w:p w14:paraId="0A9D3908" w14:textId="77777777" w:rsidR="00320629" w:rsidRDefault="00320629" w:rsidP="00320629">
      <w:pPr>
        <w:spacing w:line="324" w:lineRule="atLeast"/>
        <w:rPr>
          <w:rFonts w:ascii="Helvetica" w:eastAsia="Times New Roman" w:hAnsi="Helvetica" w:cs="Times New Roman"/>
          <w:color w:val="000000"/>
          <w:lang w:eastAsia="fr-FR"/>
        </w:rPr>
      </w:pPr>
      <w:r>
        <w:rPr>
          <w:rFonts w:ascii="Helvetica" w:eastAsia="Times New Roman" w:hAnsi="Helvetica" w:cs="Times New Roman"/>
          <w:color w:val="000000"/>
          <w:lang w:eastAsia="fr-FR"/>
        </w:rPr>
        <w:lastRenderedPageBreak/>
        <w:t>Beaucoup de bienveillance et de compagnonnage</w:t>
      </w:r>
      <w:r w:rsidRPr="00427E8D">
        <w:rPr>
          <w:rFonts w:ascii="Helvetica" w:eastAsia="Times New Roman" w:hAnsi="Helvetica" w:cs="Times New Roman"/>
          <w:color w:val="000000"/>
          <w:lang w:eastAsia="fr-FR"/>
        </w:rPr>
        <w:t xml:space="preserve"> </w:t>
      </w:r>
      <w:r>
        <w:rPr>
          <w:rFonts w:ascii="Helvetica" w:eastAsia="Times New Roman" w:hAnsi="Helvetica" w:cs="Times New Roman"/>
          <w:color w:val="000000"/>
          <w:lang w:eastAsia="fr-FR"/>
        </w:rPr>
        <w:t>de la part de</w:t>
      </w:r>
      <w:r w:rsidRPr="00AA5A32">
        <w:rPr>
          <w:rFonts w:ascii="Helvetica" w:eastAsia="Times New Roman" w:hAnsi="Helvetica" w:cs="Times New Roman"/>
          <w:color w:val="000000"/>
          <w:lang w:eastAsia="fr-FR"/>
        </w:rPr>
        <w:t xml:space="preserve">s encadrants </w:t>
      </w:r>
      <w:r>
        <w:rPr>
          <w:rFonts w:ascii="Helvetica" w:eastAsia="Times New Roman" w:hAnsi="Helvetica" w:cs="Times New Roman"/>
          <w:color w:val="000000"/>
          <w:lang w:eastAsia="fr-FR"/>
        </w:rPr>
        <w:t>qui sont par ailleurs très accessibles</w:t>
      </w:r>
      <w:r w:rsidRPr="00427E8D">
        <w:rPr>
          <w:rFonts w:ascii="Helvetica" w:eastAsia="Times New Roman" w:hAnsi="Helvetica" w:cs="Times New Roman"/>
          <w:color w:val="000000"/>
          <w:lang w:eastAsia="fr-FR"/>
        </w:rPr>
        <w:t>.</w:t>
      </w:r>
      <w:r w:rsidRPr="00AA5A32">
        <w:rPr>
          <w:rFonts w:ascii="Helvetica" w:eastAsia="Times New Roman" w:hAnsi="Helvetica" w:cs="Times New Roman"/>
          <w:color w:val="000000"/>
          <w:lang w:eastAsia="fr-FR"/>
        </w:rPr>
        <w:t xml:space="preserve"> </w:t>
      </w:r>
      <w:r>
        <w:rPr>
          <w:rFonts w:ascii="Helvetica" w:eastAsia="Times New Roman" w:hAnsi="Helvetica" w:cs="Times New Roman"/>
          <w:color w:val="000000"/>
          <w:lang w:eastAsia="fr-FR"/>
        </w:rPr>
        <w:t xml:space="preserve">Les internes finissent par être autonome au bout de 1 mois et demi environ. </w:t>
      </w:r>
    </w:p>
    <w:p w14:paraId="4CA1A7BF" w14:textId="77777777" w:rsidR="00320629" w:rsidRDefault="00320629" w:rsidP="00320629">
      <w:pPr>
        <w:spacing w:line="324" w:lineRule="atLeast"/>
        <w:rPr>
          <w:rFonts w:ascii="Helvetica" w:eastAsia="Times New Roman" w:hAnsi="Helvetica" w:cs="Times New Roman"/>
          <w:color w:val="000000"/>
          <w:lang w:eastAsia="fr-FR"/>
        </w:rPr>
      </w:pPr>
      <w:r>
        <w:rPr>
          <w:rFonts w:ascii="Helvetica" w:eastAsia="Times New Roman" w:hAnsi="Helvetica" w:cs="Times New Roman"/>
          <w:color w:val="000000"/>
          <w:lang w:eastAsia="fr-FR"/>
        </w:rPr>
        <w:t xml:space="preserve">Des « apéro bio » sont régulièrement organisés permettant aux internes et aux séniors de se voir malgré la distance Pasteur – L’Archet  </w:t>
      </w:r>
    </w:p>
    <w:p w14:paraId="70AD1AEF" w14:textId="77777777" w:rsidR="00320629" w:rsidRPr="00320629" w:rsidRDefault="00320629" w:rsidP="00320629">
      <w:pPr>
        <w:spacing w:line="324" w:lineRule="atLeast"/>
        <w:rPr>
          <w:rFonts w:ascii="Helvetica" w:eastAsia="Times New Roman" w:hAnsi="Helvetica" w:cs="Times New Roman"/>
          <w:b/>
          <w:bCs/>
          <w:color w:val="000000"/>
          <w:sz w:val="32"/>
          <w:lang w:eastAsia="fr-FR"/>
        </w:rPr>
      </w:pPr>
    </w:p>
    <w:p w14:paraId="3BEF26C7" w14:textId="77777777" w:rsidR="00320629" w:rsidRPr="00320629" w:rsidRDefault="00427E8D" w:rsidP="00320629">
      <w:pPr>
        <w:pStyle w:val="Paragraphedeliste"/>
        <w:numPr>
          <w:ilvl w:val="0"/>
          <w:numId w:val="3"/>
        </w:numPr>
        <w:spacing w:line="324" w:lineRule="atLeast"/>
        <w:rPr>
          <w:rFonts w:ascii="Helvetica" w:eastAsia="Times New Roman" w:hAnsi="Helvetica" w:cs="Times New Roman"/>
          <w:b/>
          <w:bCs/>
          <w:color w:val="000000"/>
          <w:sz w:val="36"/>
          <w:lang w:eastAsia="fr-FR"/>
        </w:rPr>
      </w:pPr>
      <w:r w:rsidRPr="00320629">
        <w:rPr>
          <w:rFonts w:ascii="Helvetica" w:eastAsia="Times New Roman" w:hAnsi="Helvetica" w:cs="Times New Roman"/>
          <w:b/>
          <w:bCs/>
          <w:color w:val="000000"/>
          <w:sz w:val="28"/>
          <w:lang w:eastAsia="fr-FR"/>
        </w:rPr>
        <w:t>DU et DIU : </w:t>
      </w:r>
    </w:p>
    <w:p w14:paraId="60AF861E" w14:textId="77777777" w:rsidR="00320629" w:rsidRPr="004465AB" w:rsidRDefault="00320629" w:rsidP="00320629">
      <w:pPr>
        <w:pStyle w:val="NormalWeb"/>
        <w:rPr>
          <w:rFonts w:ascii="Helvetica" w:hAnsi="Helvetica" w:cs="Calibri"/>
        </w:rPr>
      </w:pPr>
      <w:r w:rsidRPr="004465AB">
        <w:rPr>
          <w:rFonts w:ascii="Helvetica" w:hAnsi="Helvetica" w:cs="Calibri"/>
        </w:rPr>
        <w:t>Le choix des DU / DIU se fait habituellement après la phase socle, une fois que l’interne s’oriente vers une surspécialité.</w:t>
      </w:r>
    </w:p>
    <w:p w14:paraId="48B92755" w14:textId="77777777" w:rsidR="00320629" w:rsidRPr="004465AB" w:rsidRDefault="00320629" w:rsidP="00320629">
      <w:pPr>
        <w:pStyle w:val="NormalWeb"/>
        <w:rPr>
          <w:rFonts w:ascii="Helvetica" w:hAnsi="Helvetica"/>
        </w:rPr>
      </w:pPr>
      <w:r w:rsidRPr="004465AB">
        <w:rPr>
          <w:rFonts w:ascii="Helvetica" w:hAnsi="Helvetica"/>
        </w:rPr>
        <w:t xml:space="preserve">Nice propose aux internes de biologie les DU / DIU </w:t>
      </w:r>
    </w:p>
    <w:p w14:paraId="0226BA14" w14:textId="77777777" w:rsidR="00320629" w:rsidRPr="004465AB" w:rsidRDefault="00320629" w:rsidP="00320629">
      <w:pPr>
        <w:spacing w:line="324" w:lineRule="atLeast"/>
        <w:rPr>
          <w:rFonts w:ascii="Helvetica" w:eastAsia="Times New Roman" w:hAnsi="Helvetica" w:cs="Times New Roman"/>
          <w:color w:val="000000"/>
          <w:lang w:eastAsia="fr-FR"/>
        </w:rPr>
      </w:pPr>
      <w:r w:rsidRPr="004465AB">
        <w:rPr>
          <w:rFonts w:ascii="Helvetica" w:eastAsia="Times New Roman" w:hAnsi="Helvetica" w:cs="Times New Roman"/>
          <w:color w:val="000000"/>
          <w:lang w:eastAsia="fr-FR"/>
        </w:rPr>
        <w:t>DU</w:t>
      </w:r>
    </w:p>
    <w:p w14:paraId="22BD4EB5" w14:textId="77777777" w:rsidR="00320629" w:rsidRPr="004465AB" w:rsidRDefault="00320629" w:rsidP="00320629">
      <w:pPr>
        <w:pStyle w:val="Paragraphedeliste"/>
        <w:numPr>
          <w:ilvl w:val="0"/>
          <w:numId w:val="6"/>
        </w:numPr>
        <w:spacing w:line="324" w:lineRule="atLeast"/>
        <w:rPr>
          <w:rFonts w:ascii="Helvetica" w:eastAsia="Times New Roman" w:hAnsi="Helvetica" w:cs="Times New Roman"/>
          <w:color w:val="000000"/>
          <w:lang w:eastAsia="fr-FR"/>
        </w:rPr>
      </w:pPr>
      <w:r w:rsidRPr="004465AB">
        <w:rPr>
          <w:rFonts w:ascii="Helvetica" w:eastAsia="Times New Roman" w:hAnsi="Helvetica" w:cs="Times New Roman"/>
          <w:color w:val="000000"/>
          <w:lang w:eastAsia="fr-FR"/>
        </w:rPr>
        <w:t>Hygiène hospitalière et écologie microbienne</w:t>
      </w:r>
    </w:p>
    <w:p w14:paraId="53814D7F" w14:textId="77777777" w:rsidR="00320629" w:rsidRPr="004465AB" w:rsidRDefault="00320629" w:rsidP="00320629">
      <w:pPr>
        <w:pStyle w:val="Paragraphedeliste"/>
        <w:numPr>
          <w:ilvl w:val="0"/>
          <w:numId w:val="6"/>
        </w:numPr>
        <w:spacing w:line="324" w:lineRule="atLeast"/>
        <w:rPr>
          <w:rFonts w:ascii="Helvetica" w:eastAsia="Times New Roman" w:hAnsi="Helvetica" w:cs="Times New Roman"/>
          <w:color w:val="000000"/>
          <w:lang w:eastAsia="fr-FR"/>
        </w:rPr>
      </w:pPr>
      <w:proofErr w:type="spellStart"/>
      <w:r w:rsidRPr="004465AB">
        <w:rPr>
          <w:rFonts w:ascii="Helvetica" w:eastAsia="Times New Roman" w:hAnsi="Helvetica" w:cs="Times New Roman"/>
          <w:color w:val="000000"/>
          <w:lang w:eastAsia="fr-FR"/>
        </w:rPr>
        <w:t>Antibiologie</w:t>
      </w:r>
      <w:proofErr w:type="spellEnd"/>
    </w:p>
    <w:p w14:paraId="2286E684" w14:textId="77777777" w:rsidR="00320629" w:rsidRPr="004465AB" w:rsidRDefault="00320629" w:rsidP="00320629">
      <w:pPr>
        <w:rPr>
          <w:rFonts w:ascii="Helvetica" w:eastAsia="Times New Roman" w:hAnsi="Helvetica" w:cs="Times New Roman"/>
          <w:color w:val="000000"/>
          <w:lang w:eastAsia="fr-FR"/>
        </w:rPr>
      </w:pPr>
      <w:r w:rsidRPr="004465AB">
        <w:rPr>
          <w:rFonts w:ascii="Helvetica" w:eastAsia="Times New Roman" w:hAnsi="Helvetica" w:cs="Times New Roman"/>
          <w:color w:val="000000"/>
          <w:lang w:eastAsia="fr-FR"/>
        </w:rPr>
        <w:t>DIU</w:t>
      </w:r>
    </w:p>
    <w:p w14:paraId="2C462694" w14:textId="77777777" w:rsidR="00320629" w:rsidRPr="004465AB" w:rsidRDefault="00320629" w:rsidP="00320629">
      <w:pPr>
        <w:pStyle w:val="Paragraphedeliste"/>
        <w:numPr>
          <w:ilvl w:val="0"/>
          <w:numId w:val="8"/>
        </w:numPr>
        <w:rPr>
          <w:rFonts w:ascii="Helvetica" w:eastAsia="Times New Roman" w:hAnsi="Helvetica" w:cs="Times New Roman"/>
          <w:color w:val="000000"/>
          <w:lang w:eastAsia="fr-FR"/>
        </w:rPr>
      </w:pPr>
      <w:r w:rsidRPr="004465AB">
        <w:rPr>
          <w:rFonts w:ascii="Helvetica" w:eastAsia="Times New Roman" w:hAnsi="Helvetica" w:cs="Times New Roman"/>
          <w:color w:val="000000"/>
          <w:lang w:eastAsia="fr-FR"/>
        </w:rPr>
        <w:t>Pathologies chromosomiques acquises</w:t>
      </w:r>
    </w:p>
    <w:p w14:paraId="1A42C054" w14:textId="77777777" w:rsidR="00320629" w:rsidRPr="004465AB" w:rsidRDefault="00320629" w:rsidP="00320629">
      <w:pPr>
        <w:pStyle w:val="Paragraphedeliste"/>
        <w:numPr>
          <w:ilvl w:val="0"/>
          <w:numId w:val="8"/>
        </w:numPr>
        <w:rPr>
          <w:rFonts w:ascii="Helvetica" w:eastAsia="Times New Roman" w:hAnsi="Helvetica" w:cs="Times New Roman"/>
          <w:color w:val="000000"/>
          <w:lang w:eastAsia="fr-FR"/>
        </w:rPr>
      </w:pPr>
      <w:proofErr w:type="spellStart"/>
      <w:r w:rsidRPr="004465AB">
        <w:rPr>
          <w:rFonts w:ascii="Helvetica" w:eastAsia="Times New Roman" w:hAnsi="Helvetica" w:cs="Times New Roman"/>
          <w:color w:val="000000"/>
          <w:lang w:eastAsia="fr-FR"/>
        </w:rPr>
        <w:t>Immunopathologie</w:t>
      </w:r>
      <w:proofErr w:type="spellEnd"/>
    </w:p>
    <w:p w14:paraId="0DD911B6" w14:textId="77777777" w:rsidR="00320629" w:rsidRPr="004465AB" w:rsidRDefault="00320629" w:rsidP="00320629">
      <w:pPr>
        <w:pStyle w:val="Paragraphedeliste"/>
        <w:numPr>
          <w:ilvl w:val="0"/>
          <w:numId w:val="8"/>
        </w:numPr>
        <w:rPr>
          <w:rFonts w:ascii="Helvetica" w:eastAsia="Times New Roman" w:hAnsi="Helvetica" w:cs="Times New Roman"/>
          <w:color w:val="000000"/>
          <w:lang w:eastAsia="fr-FR"/>
        </w:rPr>
      </w:pPr>
      <w:r w:rsidRPr="004465AB">
        <w:rPr>
          <w:rFonts w:ascii="Helvetica" w:eastAsia="Times New Roman" w:hAnsi="Helvetica" w:cs="Times New Roman"/>
          <w:color w:val="000000"/>
          <w:lang w:eastAsia="fr-FR"/>
        </w:rPr>
        <w:t>Pathologie moléculaire </w:t>
      </w:r>
    </w:p>
    <w:p w14:paraId="5B8939A0" w14:textId="77777777" w:rsidR="00320629" w:rsidRPr="00320629" w:rsidRDefault="00320629" w:rsidP="00320629">
      <w:pPr>
        <w:spacing w:line="324" w:lineRule="atLeast"/>
        <w:rPr>
          <w:rFonts w:ascii="Helvetica" w:eastAsia="Times New Roman" w:hAnsi="Helvetica" w:cs="Times New Roman"/>
          <w:b/>
          <w:bCs/>
          <w:color w:val="000000"/>
          <w:sz w:val="36"/>
          <w:lang w:eastAsia="fr-FR"/>
        </w:rPr>
      </w:pPr>
    </w:p>
    <w:p w14:paraId="3A74860B" w14:textId="77777777" w:rsidR="00320629" w:rsidRPr="00320629" w:rsidRDefault="00427E8D" w:rsidP="00427E8D">
      <w:pPr>
        <w:pStyle w:val="Paragraphedeliste"/>
        <w:numPr>
          <w:ilvl w:val="0"/>
          <w:numId w:val="3"/>
        </w:numPr>
        <w:spacing w:line="324" w:lineRule="atLeast"/>
        <w:rPr>
          <w:rFonts w:ascii="Helvetica" w:eastAsia="Times New Roman" w:hAnsi="Helvetica" w:cs="Times New Roman"/>
          <w:b/>
          <w:bCs/>
          <w:color w:val="000000"/>
          <w:sz w:val="36"/>
          <w:lang w:eastAsia="fr-FR"/>
        </w:rPr>
      </w:pPr>
      <w:r w:rsidRPr="00320629">
        <w:rPr>
          <w:rFonts w:ascii="Helvetica" w:eastAsia="Times New Roman" w:hAnsi="Helvetica" w:cs="Times New Roman"/>
          <w:b/>
          <w:bCs/>
          <w:color w:val="000000"/>
          <w:sz w:val="28"/>
          <w:lang w:eastAsia="fr-FR"/>
        </w:rPr>
        <w:t>Liens de sites internet utiles </w:t>
      </w:r>
    </w:p>
    <w:p w14:paraId="23472273" w14:textId="77777777" w:rsidR="00320629" w:rsidRPr="00320629" w:rsidRDefault="00320629" w:rsidP="00320629">
      <w:pPr>
        <w:spacing w:line="324" w:lineRule="atLeast"/>
        <w:rPr>
          <w:rFonts w:ascii="Helvetica" w:eastAsia="Times New Roman" w:hAnsi="Helvetica" w:cs="Times New Roman"/>
          <w:b/>
          <w:bCs/>
          <w:color w:val="000000"/>
          <w:sz w:val="36"/>
          <w:lang w:eastAsia="fr-FR"/>
        </w:rPr>
      </w:pPr>
    </w:p>
    <w:p w14:paraId="7B015011" w14:textId="77777777" w:rsidR="00320629" w:rsidRPr="00320629" w:rsidRDefault="00136FE3" w:rsidP="00320629">
      <w:pPr>
        <w:pStyle w:val="Paragraphedeliste"/>
        <w:ind w:left="1080"/>
        <w:rPr>
          <w:rFonts w:ascii="Helvetica" w:eastAsia="Times New Roman" w:hAnsi="Helvetica" w:cs="Times New Roman"/>
          <w:color w:val="000000"/>
          <w:sz w:val="18"/>
          <w:szCs w:val="18"/>
          <w:lang w:eastAsia="fr-FR"/>
        </w:rPr>
      </w:pPr>
      <w:hyperlink r:id="rId5" w:history="1">
        <w:r w:rsidR="00320629" w:rsidRPr="00EA1995">
          <w:rPr>
            <w:rStyle w:val="Lienhypertexte"/>
            <w:rFonts w:ascii="Helvetica" w:eastAsia="Times New Roman" w:hAnsi="Helvetica" w:cs="Times New Roman"/>
            <w:lang w:eastAsia="fr-FR"/>
          </w:rPr>
          <w:t>https://www.hematocell.fr</w:t>
        </w:r>
      </w:hyperlink>
    </w:p>
    <w:p w14:paraId="7C69A883" w14:textId="77777777" w:rsidR="00320629" w:rsidRPr="00320629" w:rsidRDefault="00320629" w:rsidP="00320629">
      <w:pPr>
        <w:ind w:left="360"/>
        <w:rPr>
          <w:rFonts w:ascii="Helvetica" w:eastAsia="Times New Roman" w:hAnsi="Helvetica" w:cs="Times New Roman"/>
          <w:color w:val="000000"/>
          <w:sz w:val="18"/>
          <w:szCs w:val="18"/>
          <w:lang w:eastAsia="fr-FR"/>
        </w:rPr>
      </w:pPr>
    </w:p>
    <w:p w14:paraId="7C72B208" w14:textId="77777777" w:rsidR="00320629" w:rsidRPr="00320629" w:rsidRDefault="00136FE3" w:rsidP="00320629">
      <w:pPr>
        <w:pStyle w:val="Paragraphedeliste"/>
        <w:ind w:left="1080"/>
        <w:rPr>
          <w:rFonts w:ascii="Helvetica" w:eastAsia="Times New Roman" w:hAnsi="Helvetica" w:cs="Times New Roman"/>
          <w:color w:val="000000"/>
          <w:sz w:val="18"/>
          <w:szCs w:val="18"/>
          <w:lang w:eastAsia="fr-FR"/>
        </w:rPr>
      </w:pPr>
      <w:hyperlink r:id="rId6" w:history="1">
        <w:r w:rsidR="00320629" w:rsidRPr="00EA1995">
          <w:rPr>
            <w:rStyle w:val="Lienhypertexte"/>
            <w:rFonts w:ascii="Helvetica" w:eastAsia="Times New Roman" w:hAnsi="Helvetica" w:cs="Times New Roman"/>
            <w:lang w:eastAsia="fr-FR"/>
          </w:rPr>
          <w:t>https://www.medg.fr/wp-content/uploads/2013/03/lcav2-2.pdf</w:t>
        </w:r>
      </w:hyperlink>
    </w:p>
    <w:p w14:paraId="5724D444" w14:textId="77777777" w:rsidR="00320629" w:rsidRPr="00320629" w:rsidRDefault="00320629" w:rsidP="00320629">
      <w:pPr>
        <w:pStyle w:val="Paragraphedeliste"/>
        <w:ind w:left="1080"/>
        <w:rPr>
          <w:rFonts w:ascii="Helvetica" w:eastAsia="Times New Roman" w:hAnsi="Helvetica" w:cs="Times New Roman"/>
          <w:color w:val="000000"/>
          <w:sz w:val="18"/>
          <w:szCs w:val="18"/>
          <w:lang w:eastAsia="fr-FR"/>
        </w:rPr>
      </w:pPr>
    </w:p>
    <w:p w14:paraId="3AF01C2E" w14:textId="77777777" w:rsidR="00320629" w:rsidRPr="00320629" w:rsidRDefault="00136FE3" w:rsidP="00320629">
      <w:pPr>
        <w:pStyle w:val="Paragraphedeliste"/>
        <w:ind w:left="1080"/>
        <w:rPr>
          <w:rFonts w:ascii="Helvetica" w:eastAsia="Times New Roman" w:hAnsi="Helvetica" w:cs="Times New Roman"/>
          <w:color w:val="000000"/>
          <w:sz w:val="18"/>
          <w:szCs w:val="18"/>
          <w:lang w:eastAsia="fr-FR"/>
        </w:rPr>
      </w:pPr>
      <w:hyperlink r:id="rId7" w:history="1">
        <w:r w:rsidR="00320629" w:rsidRPr="00EA1995">
          <w:rPr>
            <w:rStyle w:val="Lienhypertexte"/>
            <w:rFonts w:ascii="Cambria" w:eastAsia="Times New Roman" w:hAnsi="Cambria" w:cs="Times New Roman"/>
            <w:lang w:eastAsia="fr-FR"/>
          </w:rPr>
          <w:t>https://tools.cofrac.fr/documentation/SH-REF-02</w:t>
        </w:r>
      </w:hyperlink>
    </w:p>
    <w:p w14:paraId="2875E4A2" w14:textId="77777777" w:rsidR="00320629" w:rsidRPr="00320629" w:rsidRDefault="00320629" w:rsidP="00320629">
      <w:pPr>
        <w:spacing w:line="324" w:lineRule="atLeast"/>
        <w:rPr>
          <w:rFonts w:ascii="Helvetica" w:eastAsia="Times New Roman" w:hAnsi="Helvetica" w:cs="Times New Roman"/>
          <w:b/>
          <w:bCs/>
          <w:color w:val="000000"/>
          <w:sz w:val="36"/>
          <w:lang w:eastAsia="fr-FR"/>
        </w:rPr>
      </w:pPr>
    </w:p>
    <w:p w14:paraId="4DD0DF1C" w14:textId="77777777" w:rsidR="00320629" w:rsidRPr="00320629" w:rsidRDefault="00427E8D" w:rsidP="00427E8D">
      <w:pPr>
        <w:pStyle w:val="Paragraphedeliste"/>
        <w:numPr>
          <w:ilvl w:val="0"/>
          <w:numId w:val="3"/>
        </w:numPr>
        <w:spacing w:line="324" w:lineRule="atLeast"/>
        <w:rPr>
          <w:rFonts w:ascii="Helvetica" w:eastAsia="Times New Roman" w:hAnsi="Helvetica" w:cs="Times New Roman"/>
          <w:b/>
          <w:bCs/>
          <w:color w:val="000000"/>
          <w:sz w:val="36"/>
          <w:lang w:eastAsia="fr-FR"/>
        </w:rPr>
      </w:pPr>
      <w:r w:rsidRPr="00320629">
        <w:rPr>
          <w:rFonts w:ascii="Helvetica" w:eastAsia="Times New Roman" w:hAnsi="Helvetica" w:cs="Times New Roman"/>
          <w:b/>
          <w:bCs/>
          <w:color w:val="000000"/>
          <w:sz w:val="28"/>
          <w:lang w:eastAsia="fr-FR"/>
        </w:rPr>
        <w:t xml:space="preserve">Livres utiles, conseillés selon le niveau (jeune interne ou </w:t>
      </w:r>
      <w:r w:rsidR="00AD5683" w:rsidRPr="00320629">
        <w:rPr>
          <w:rFonts w:ascii="Helvetica" w:eastAsia="Times New Roman" w:hAnsi="Helvetica" w:cs="Times New Roman"/>
          <w:b/>
          <w:bCs/>
          <w:color w:val="000000"/>
          <w:sz w:val="28"/>
          <w:lang w:eastAsia="fr-FR"/>
        </w:rPr>
        <w:t>surspécialisation</w:t>
      </w:r>
      <w:r w:rsidRPr="00320629">
        <w:rPr>
          <w:rFonts w:ascii="Helvetica" w:eastAsia="Times New Roman" w:hAnsi="Helvetica" w:cs="Times New Roman"/>
          <w:color w:val="000000"/>
          <w:sz w:val="28"/>
          <w:lang w:eastAsia="fr-FR"/>
        </w:rPr>
        <w:t>) :</w:t>
      </w:r>
    </w:p>
    <w:p w14:paraId="610C2137" w14:textId="77777777" w:rsidR="00320629" w:rsidRDefault="00320629" w:rsidP="00320629">
      <w:pPr>
        <w:spacing w:line="324" w:lineRule="atLeast"/>
        <w:rPr>
          <w:rFonts w:ascii="Helvetica" w:eastAsia="Times New Roman" w:hAnsi="Helvetica" w:cs="Times New Roman"/>
          <w:b/>
          <w:bCs/>
          <w:color w:val="000000"/>
          <w:sz w:val="36"/>
          <w:lang w:eastAsia="fr-FR"/>
        </w:rPr>
      </w:pPr>
    </w:p>
    <w:p w14:paraId="3A813ED5" w14:textId="77777777" w:rsidR="00A4770A" w:rsidRDefault="00A4770A" w:rsidP="00320629">
      <w:pPr>
        <w:spacing w:line="324" w:lineRule="atLeast"/>
        <w:rPr>
          <w:rFonts w:ascii="Helvetica" w:eastAsia="Times New Roman" w:hAnsi="Helvetica" w:cs="Times New Roman"/>
          <w:color w:val="000000"/>
          <w:lang w:eastAsia="fr-FR"/>
        </w:rPr>
      </w:pPr>
    </w:p>
    <w:p w14:paraId="29633856" w14:textId="765874AE" w:rsidR="00320629" w:rsidRPr="00427E8D" w:rsidRDefault="00320629" w:rsidP="00320629">
      <w:pPr>
        <w:spacing w:line="324" w:lineRule="atLeast"/>
        <w:rPr>
          <w:rFonts w:ascii="Helvetica" w:eastAsia="Times New Roman" w:hAnsi="Helvetica" w:cs="Times New Roman"/>
          <w:color w:val="000000"/>
          <w:sz w:val="18"/>
          <w:szCs w:val="18"/>
          <w:lang w:eastAsia="fr-FR"/>
        </w:rPr>
      </w:pPr>
      <w:r w:rsidRPr="00427E8D">
        <w:rPr>
          <w:rFonts w:ascii="Helvetica" w:eastAsia="Times New Roman" w:hAnsi="Helvetica" w:cs="Times New Roman"/>
          <w:color w:val="000000"/>
          <w:lang w:eastAsia="fr-FR"/>
        </w:rPr>
        <w:t xml:space="preserve">Les collèges d’hématologie de biochimie et le </w:t>
      </w:r>
      <w:proofErr w:type="spellStart"/>
      <w:r w:rsidRPr="00427E8D">
        <w:rPr>
          <w:rFonts w:ascii="Helvetica" w:eastAsia="Times New Roman" w:hAnsi="Helvetica" w:cs="Times New Roman"/>
          <w:color w:val="000000"/>
          <w:lang w:eastAsia="fr-FR"/>
        </w:rPr>
        <w:t>Pilly</w:t>
      </w:r>
      <w:proofErr w:type="spellEnd"/>
      <w:r w:rsidRPr="00427E8D">
        <w:rPr>
          <w:rFonts w:ascii="Helvetica" w:eastAsia="Times New Roman" w:hAnsi="Helvetica" w:cs="Times New Roman"/>
          <w:color w:val="000000"/>
          <w:lang w:eastAsia="fr-FR"/>
        </w:rPr>
        <w:t xml:space="preserve"> ECN peuvent être utile et suffire pour la phase socle </w:t>
      </w:r>
    </w:p>
    <w:p w14:paraId="5E7510A9" w14:textId="55A5350C" w:rsidR="00320629" w:rsidRDefault="00320629" w:rsidP="00320629">
      <w:pPr>
        <w:spacing w:line="324" w:lineRule="atLeast"/>
        <w:rPr>
          <w:rFonts w:ascii="Helvetica" w:eastAsia="Times New Roman" w:hAnsi="Helvetica" w:cs="Times New Roman"/>
          <w:color w:val="000000"/>
          <w:lang w:eastAsia="fr-FR"/>
        </w:rPr>
      </w:pPr>
      <w:r w:rsidRPr="00427E8D">
        <w:rPr>
          <w:rFonts w:ascii="Helvetica" w:eastAsia="Times New Roman" w:hAnsi="Helvetica" w:cs="Times New Roman"/>
          <w:color w:val="000000"/>
          <w:lang w:eastAsia="fr-FR"/>
        </w:rPr>
        <w:t>Pour aller plus loin</w:t>
      </w:r>
    </w:p>
    <w:p w14:paraId="04DB53A3" w14:textId="77777777" w:rsidR="000C78A7" w:rsidRDefault="000C78A7" w:rsidP="00320629">
      <w:pPr>
        <w:spacing w:line="324" w:lineRule="atLeast"/>
        <w:rPr>
          <w:rFonts w:ascii="Helvetica" w:eastAsia="Times New Roman" w:hAnsi="Helvetica" w:cs="Times New Roman"/>
          <w:b/>
          <w:bCs/>
          <w:color w:val="000000"/>
          <w:sz w:val="30"/>
          <w:szCs w:val="30"/>
          <w:u w:val="single"/>
          <w:lang w:eastAsia="fr-FR"/>
        </w:rPr>
      </w:pPr>
    </w:p>
    <w:p w14:paraId="129CA7A2" w14:textId="77777777" w:rsidR="00A4770A" w:rsidRDefault="00A4770A" w:rsidP="00320629">
      <w:pPr>
        <w:spacing w:line="324" w:lineRule="atLeast"/>
        <w:rPr>
          <w:rFonts w:ascii="Helvetica" w:eastAsia="Times New Roman" w:hAnsi="Helvetica" w:cs="Times New Roman"/>
          <w:b/>
          <w:bCs/>
          <w:color w:val="000000"/>
          <w:sz w:val="30"/>
          <w:szCs w:val="30"/>
          <w:u w:val="single"/>
          <w:lang w:eastAsia="fr-FR"/>
        </w:rPr>
      </w:pPr>
    </w:p>
    <w:p w14:paraId="55F36AE3" w14:textId="77777777" w:rsidR="00A4770A" w:rsidRDefault="00A4770A" w:rsidP="00320629">
      <w:pPr>
        <w:spacing w:line="324" w:lineRule="atLeast"/>
        <w:rPr>
          <w:rFonts w:ascii="Helvetica" w:eastAsia="Times New Roman" w:hAnsi="Helvetica" w:cs="Times New Roman"/>
          <w:b/>
          <w:bCs/>
          <w:color w:val="000000"/>
          <w:sz w:val="30"/>
          <w:szCs w:val="30"/>
          <w:u w:val="single"/>
          <w:lang w:eastAsia="fr-FR"/>
        </w:rPr>
      </w:pPr>
    </w:p>
    <w:p w14:paraId="3A890405" w14:textId="77777777" w:rsidR="00A4770A" w:rsidRDefault="00A4770A" w:rsidP="00320629">
      <w:pPr>
        <w:spacing w:line="324" w:lineRule="atLeast"/>
        <w:rPr>
          <w:rFonts w:ascii="Helvetica" w:eastAsia="Times New Roman" w:hAnsi="Helvetica" w:cs="Times New Roman"/>
          <w:b/>
          <w:bCs/>
          <w:color w:val="000000"/>
          <w:sz w:val="30"/>
          <w:szCs w:val="30"/>
          <w:u w:val="single"/>
          <w:lang w:eastAsia="fr-FR"/>
        </w:rPr>
      </w:pPr>
    </w:p>
    <w:p w14:paraId="0A2A1C2D" w14:textId="77777777" w:rsidR="00A4770A" w:rsidRDefault="00A4770A" w:rsidP="00320629">
      <w:pPr>
        <w:spacing w:line="324" w:lineRule="atLeast"/>
        <w:rPr>
          <w:rFonts w:ascii="Helvetica" w:eastAsia="Times New Roman" w:hAnsi="Helvetica" w:cs="Times New Roman"/>
          <w:b/>
          <w:bCs/>
          <w:color w:val="000000"/>
          <w:sz w:val="30"/>
          <w:szCs w:val="30"/>
          <w:u w:val="single"/>
          <w:lang w:eastAsia="fr-FR"/>
        </w:rPr>
      </w:pPr>
    </w:p>
    <w:p w14:paraId="4B5C66B3" w14:textId="77777777" w:rsidR="00A4770A" w:rsidRDefault="00A4770A" w:rsidP="00320629">
      <w:pPr>
        <w:spacing w:line="324" w:lineRule="atLeast"/>
        <w:rPr>
          <w:rFonts w:ascii="Helvetica" w:eastAsia="Times New Roman" w:hAnsi="Helvetica" w:cs="Times New Roman"/>
          <w:b/>
          <w:bCs/>
          <w:color w:val="000000"/>
          <w:sz w:val="30"/>
          <w:szCs w:val="30"/>
          <w:u w:val="single"/>
          <w:lang w:eastAsia="fr-FR"/>
        </w:rPr>
      </w:pPr>
    </w:p>
    <w:p w14:paraId="5BF645EB" w14:textId="77777777" w:rsidR="00A4770A" w:rsidRDefault="00A4770A" w:rsidP="00320629">
      <w:pPr>
        <w:spacing w:line="324" w:lineRule="atLeast"/>
        <w:rPr>
          <w:rFonts w:ascii="Helvetica" w:eastAsia="Times New Roman" w:hAnsi="Helvetica" w:cs="Times New Roman"/>
          <w:b/>
          <w:bCs/>
          <w:color w:val="000000"/>
          <w:sz w:val="30"/>
          <w:szCs w:val="30"/>
          <w:u w:val="single"/>
          <w:lang w:eastAsia="fr-FR"/>
        </w:rPr>
      </w:pPr>
    </w:p>
    <w:p w14:paraId="56F08C7D" w14:textId="654A7345" w:rsidR="0049003A" w:rsidRPr="0049003A" w:rsidRDefault="001D4C35" w:rsidP="00320629">
      <w:pPr>
        <w:spacing w:line="324" w:lineRule="atLeast"/>
        <w:rPr>
          <w:rFonts w:ascii="Helvetica" w:eastAsia="Times New Roman" w:hAnsi="Helvetica" w:cs="Times New Roman"/>
          <w:b/>
          <w:bCs/>
          <w:color w:val="000000"/>
          <w:sz w:val="28"/>
          <w:szCs w:val="36"/>
          <w:u w:val="single"/>
          <w:lang w:eastAsia="fr-FR"/>
        </w:rPr>
      </w:pPr>
      <w:r w:rsidRPr="0049003A">
        <w:rPr>
          <w:rFonts w:ascii="Helvetica" w:eastAsia="Times New Roman" w:hAnsi="Helvetica" w:cs="Times New Roman"/>
          <w:b/>
          <w:bCs/>
          <w:color w:val="000000"/>
          <w:sz w:val="28"/>
          <w:szCs w:val="36"/>
          <w:u w:val="single"/>
          <w:lang w:eastAsia="fr-FR"/>
        </w:rPr>
        <w:t>Microbiologie</w:t>
      </w:r>
    </w:p>
    <w:p w14:paraId="510CC78A" w14:textId="43994AC4" w:rsidR="001D4C35" w:rsidRDefault="001D4C35" w:rsidP="00320629">
      <w:pPr>
        <w:spacing w:line="324" w:lineRule="atLeast"/>
        <w:rPr>
          <w:rFonts w:ascii="Helvetica" w:hAnsi="Helvetica" w:cs="Helvetica"/>
          <w:b/>
          <w:bCs/>
          <w:color w:val="4A4A4A"/>
          <w:shd w:val="clear" w:color="auto" w:fill="FFFFFF"/>
        </w:rPr>
      </w:pPr>
      <w:r w:rsidRPr="0049003A">
        <w:rPr>
          <w:rFonts w:ascii="Helvetica" w:eastAsia="Times New Roman" w:hAnsi="Helvetica" w:cs="Helvetica"/>
          <w:b/>
          <w:bCs/>
          <w:color w:val="000000"/>
          <w:lang w:eastAsia="fr-FR"/>
        </w:rPr>
        <w:t xml:space="preserve">1/ </w:t>
      </w:r>
      <w:r w:rsidRPr="0049003A">
        <w:rPr>
          <w:rFonts w:ascii="Helvetica" w:hAnsi="Helvetica" w:cs="Helvetica"/>
          <w:b/>
          <w:bCs/>
          <w:color w:val="4A4A4A"/>
          <w:shd w:val="clear" w:color="auto" w:fill="FFFFFF"/>
        </w:rPr>
        <w:t xml:space="preserve">Bactériologie Et Virologie Pratique </w:t>
      </w:r>
      <w:r w:rsidRPr="0049003A">
        <w:rPr>
          <w:rFonts w:ascii="Helvetica" w:hAnsi="Helvetica" w:cs="Helvetica"/>
          <w:color w:val="4A4A4A"/>
          <w:shd w:val="clear" w:color="auto" w:fill="FFFFFF"/>
        </w:rPr>
        <w:t>de Grosjean Jérôme</w:t>
      </w:r>
      <w:r w:rsidRPr="0049003A">
        <w:rPr>
          <w:rFonts w:ascii="Helvetica" w:hAnsi="Helvetica" w:cs="Helvetica"/>
          <w:b/>
          <w:bCs/>
          <w:color w:val="4A4A4A"/>
          <w:shd w:val="clear" w:color="auto" w:fill="FFFFFF"/>
        </w:rPr>
        <w:t xml:space="preserve"> </w:t>
      </w:r>
    </w:p>
    <w:p w14:paraId="6AD628C0" w14:textId="77777777" w:rsidR="0049003A" w:rsidRPr="0049003A" w:rsidRDefault="0049003A" w:rsidP="00320629">
      <w:pPr>
        <w:spacing w:line="324" w:lineRule="atLeast"/>
        <w:rPr>
          <w:rFonts w:ascii="Helvetica" w:hAnsi="Helvetica" w:cs="Helvetica"/>
          <w:b/>
          <w:bCs/>
          <w:color w:val="4A4A4A"/>
          <w:shd w:val="clear" w:color="auto" w:fill="FFFFFF"/>
        </w:rPr>
      </w:pPr>
    </w:p>
    <w:p w14:paraId="597B89A5" w14:textId="34E64F01" w:rsidR="001D4C35" w:rsidRDefault="001D4C35" w:rsidP="00A4770A">
      <w:pPr>
        <w:spacing w:line="324" w:lineRule="atLeast"/>
        <w:jc w:val="center"/>
        <w:rPr>
          <w:rFonts w:ascii="Helvetica" w:eastAsia="Times New Roman" w:hAnsi="Helvetica" w:cs="Helvetica"/>
          <w:b/>
          <w:bCs/>
          <w:color w:val="000000"/>
          <w:sz w:val="20"/>
          <w:szCs w:val="20"/>
          <w:lang w:eastAsia="fr-FR"/>
        </w:rPr>
      </w:pPr>
      <w:r>
        <w:rPr>
          <w:noProof/>
        </w:rPr>
        <w:drawing>
          <wp:inline distT="0" distB="0" distL="0" distR="0" wp14:anchorId="262B14F7" wp14:editId="7C656A1A">
            <wp:extent cx="1922929" cy="19229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000" cy="1936000"/>
                    </a:xfrm>
                    <a:prstGeom prst="rect">
                      <a:avLst/>
                    </a:prstGeom>
                    <a:noFill/>
                    <a:ln>
                      <a:noFill/>
                    </a:ln>
                  </pic:spPr>
                </pic:pic>
              </a:graphicData>
            </a:graphic>
          </wp:inline>
        </w:drawing>
      </w:r>
    </w:p>
    <w:p w14:paraId="02719995" w14:textId="77777777" w:rsidR="0049003A" w:rsidRPr="0049003A" w:rsidRDefault="0049003A" w:rsidP="00A4770A">
      <w:pPr>
        <w:spacing w:line="324" w:lineRule="atLeast"/>
        <w:jc w:val="center"/>
        <w:rPr>
          <w:rFonts w:ascii="Helvetica" w:eastAsia="Times New Roman" w:hAnsi="Helvetica" w:cs="Helvetica"/>
          <w:b/>
          <w:bCs/>
          <w:color w:val="000000"/>
          <w:lang w:eastAsia="fr-FR"/>
        </w:rPr>
      </w:pPr>
    </w:p>
    <w:p w14:paraId="00DD054F" w14:textId="3A214CB7" w:rsidR="001D4C35" w:rsidRPr="0049003A" w:rsidRDefault="001D4C35" w:rsidP="00320629">
      <w:pPr>
        <w:spacing w:line="324" w:lineRule="atLeast"/>
        <w:rPr>
          <w:rFonts w:ascii="Helvetica" w:eastAsia="Times New Roman" w:hAnsi="Helvetica" w:cs="Helvetica"/>
          <w:b/>
          <w:bCs/>
          <w:color w:val="000000"/>
          <w:lang w:eastAsia="fr-FR"/>
        </w:rPr>
      </w:pPr>
    </w:p>
    <w:p w14:paraId="18222E1A" w14:textId="33B03AC5" w:rsidR="0049003A" w:rsidRPr="0049003A" w:rsidRDefault="001D4C35" w:rsidP="00A4770A">
      <w:pPr>
        <w:pStyle w:val="Titre1"/>
        <w:shd w:val="clear" w:color="auto" w:fill="FFFFFF"/>
        <w:spacing w:before="0" w:beforeAutospacing="0" w:after="128" w:afterAutospacing="0"/>
        <w:rPr>
          <w:rFonts w:ascii="Helvetica" w:hAnsi="Helvetica" w:cs="Helvetica"/>
          <w:b w:val="0"/>
          <w:bCs w:val="0"/>
          <w:color w:val="000000"/>
          <w:sz w:val="24"/>
          <w:szCs w:val="24"/>
        </w:rPr>
      </w:pPr>
      <w:r w:rsidRPr="0049003A">
        <w:rPr>
          <w:rFonts w:ascii="Helvetica" w:hAnsi="Helvetica" w:cs="Helvetica"/>
          <w:color w:val="000000"/>
          <w:sz w:val="24"/>
          <w:szCs w:val="24"/>
        </w:rPr>
        <w:t xml:space="preserve">2/ </w:t>
      </w:r>
      <w:r w:rsidRPr="0049003A">
        <w:rPr>
          <w:rFonts w:ascii="Helvetica" w:hAnsi="Helvetica" w:cs="Helvetica"/>
          <w:color w:val="232323"/>
          <w:sz w:val="24"/>
          <w:szCs w:val="24"/>
        </w:rPr>
        <w:t>Parasitologie et mycologie médicale pratique</w:t>
      </w:r>
      <w:r w:rsidR="00A4770A" w:rsidRPr="0049003A">
        <w:rPr>
          <w:rFonts w:ascii="Helvetica" w:hAnsi="Helvetica" w:cs="Helvetica"/>
          <w:color w:val="232323"/>
          <w:sz w:val="24"/>
          <w:szCs w:val="24"/>
        </w:rPr>
        <w:t xml:space="preserve"> </w:t>
      </w:r>
      <w:r w:rsidRPr="0049003A">
        <w:rPr>
          <w:rFonts w:ascii="Helvetica" w:hAnsi="Helvetica" w:cs="Helvetica"/>
          <w:b w:val="0"/>
          <w:bCs w:val="0"/>
          <w:color w:val="000000"/>
          <w:sz w:val="24"/>
          <w:szCs w:val="24"/>
        </w:rPr>
        <w:t xml:space="preserve">D’Anne </w:t>
      </w:r>
      <w:proofErr w:type="spellStart"/>
      <w:r w:rsidRPr="0049003A">
        <w:rPr>
          <w:rFonts w:ascii="Helvetica" w:hAnsi="Helvetica" w:cs="Helvetica"/>
          <w:b w:val="0"/>
          <w:bCs w:val="0"/>
          <w:color w:val="000000"/>
          <w:sz w:val="24"/>
          <w:szCs w:val="24"/>
        </w:rPr>
        <w:t>Marijon</w:t>
      </w:r>
      <w:proofErr w:type="spellEnd"/>
    </w:p>
    <w:p w14:paraId="0ACB64D2" w14:textId="77777777" w:rsidR="0049003A" w:rsidRPr="0049003A" w:rsidRDefault="0049003A" w:rsidP="00A4770A">
      <w:pPr>
        <w:pStyle w:val="Titre1"/>
        <w:shd w:val="clear" w:color="auto" w:fill="FFFFFF"/>
        <w:spacing w:before="0" w:beforeAutospacing="0" w:after="128" w:afterAutospacing="0"/>
        <w:rPr>
          <w:rFonts w:ascii="Helvetica" w:hAnsi="Helvetica" w:cs="Helvetica"/>
          <w:b w:val="0"/>
          <w:bCs w:val="0"/>
          <w:color w:val="000000"/>
          <w:sz w:val="24"/>
          <w:szCs w:val="24"/>
        </w:rPr>
      </w:pPr>
    </w:p>
    <w:p w14:paraId="7874C70E" w14:textId="724F4D45" w:rsidR="001D4C35" w:rsidRDefault="001D4C35" w:rsidP="00A4770A">
      <w:pPr>
        <w:spacing w:line="324" w:lineRule="atLeast"/>
        <w:jc w:val="center"/>
        <w:rPr>
          <w:rFonts w:ascii="Helvetica" w:eastAsia="Times New Roman" w:hAnsi="Helvetica" w:cs="Helvetica"/>
          <w:b/>
          <w:bCs/>
          <w:color w:val="000000"/>
          <w:sz w:val="20"/>
          <w:szCs w:val="20"/>
          <w:lang w:eastAsia="fr-FR"/>
        </w:rPr>
      </w:pPr>
      <w:r>
        <w:rPr>
          <w:noProof/>
        </w:rPr>
        <w:drawing>
          <wp:inline distT="0" distB="0" distL="0" distR="0" wp14:anchorId="6EDBB7FC" wp14:editId="1F616EA1">
            <wp:extent cx="1922929" cy="19229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567" cy="1934567"/>
                    </a:xfrm>
                    <a:prstGeom prst="rect">
                      <a:avLst/>
                    </a:prstGeom>
                    <a:noFill/>
                    <a:ln>
                      <a:noFill/>
                    </a:ln>
                  </pic:spPr>
                </pic:pic>
              </a:graphicData>
            </a:graphic>
          </wp:inline>
        </w:drawing>
      </w:r>
    </w:p>
    <w:p w14:paraId="67544840" w14:textId="77777777" w:rsidR="0049003A" w:rsidRDefault="0049003A" w:rsidP="00A4770A">
      <w:pPr>
        <w:spacing w:line="324" w:lineRule="atLeast"/>
        <w:jc w:val="center"/>
        <w:rPr>
          <w:rFonts w:ascii="Helvetica" w:eastAsia="Times New Roman" w:hAnsi="Helvetica" w:cs="Helvetica"/>
          <w:b/>
          <w:bCs/>
          <w:color w:val="000000"/>
          <w:sz w:val="20"/>
          <w:szCs w:val="20"/>
          <w:lang w:eastAsia="fr-FR"/>
        </w:rPr>
      </w:pPr>
    </w:p>
    <w:p w14:paraId="4A99360B" w14:textId="72BB1D02" w:rsidR="001D4C35" w:rsidRDefault="001D4C35" w:rsidP="00320629">
      <w:pPr>
        <w:spacing w:line="324" w:lineRule="atLeast"/>
        <w:rPr>
          <w:rFonts w:ascii="Helvetica" w:eastAsia="Times New Roman" w:hAnsi="Helvetica" w:cs="Helvetica"/>
          <w:b/>
          <w:bCs/>
          <w:color w:val="000000"/>
          <w:sz w:val="20"/>
          <w:szCs w:val="20"/>
          <w:lang w:eastAsia="fr-FR"/>
        </w:rPr>
      </w:pPr>
    </w:p>
    <w:p w14:paraId="0F54CDD7" w14:textId="37E78A2E" w:rsidR="001D4C35" w:rsidRDefault="001D4C35" w:rsidP="001D4C35">
      <w:pPr>
        <w:pStyle w:val="Titre1"/>
        <w:shd w:val="clear" w:color="auto" w:fill="FFFFFF"/>
        <w:spacing w:before="0" w:beforeAutospacing="0" w:after="0" w:afterAutospacing="0"/>
        <w:rPr>
          <w:rFonts w:ascii="Helvetica" w:hAnsi="Helvetica" w:cs="Helvetica"/>
          <w:color w:val="2E2E2E"/>
          <w:sz w:val="24"/>
          <w:szCs w:val="24"/>
        </w:rPr>
      </w:pPr>
      <w:r w:rsidRPr="0049003A">
        <w:rPr>
          <w:rFonts w:ascii="Helvetica" w:hAnsi="Helvetica" w:cs="Helvetica"/>
          <w:color w:val="000000"/>
          <w:sz w:val="24"/>
          <w:szCs w:val="24"/>
        </w:rPr>
        <w:t xml:space="preserve">3/ </w:t>
      </w:r>
      <w:r w:rsidRPr="0049003A">
        <w:rPr>
          <w:rFonts w:ascii="Helvetica" w:hAnsi="Helvetica" w:cs="Helvetica"/>
          <w:color w:val="2E2E2E"/>
          <w:sz w:val="24"/>
          <w:szCs w:val="24"/>
        </w:rPr>
        <w:t>Bactériologie médicale – techniques usuelles (4</w:t>
      </w:r>
      <w:r w:rsidRPr="0049003A">
        <w:rPr>
          <w:rFonts w:ascii="Helvetica" w:hAnsi="Helvetica" w:cs="Helvetica"/>
          <w:color w:val="2E2E2E"/>
          <w:sz w:val="24"/>
          <w:szCs w:val="24"/>
          <w:vertAlign w:val="superscript"/>
        </w:rPr>
        <w:t>ème</w:t>
      </w:r>
      <w:r w:rsidRPr="0049003A">
        <w:rPr>
          <w:rFonts w:ascii="Helvetica" w:hAnsi="Helvetica" w:cs="Helvetica"/>
          <w:color w:val="2E2E2E"/>
          <w:sz w:val="24"/>
          <w:szCs w:val="24"/>
        </w:rPr>
        <w:t xml:space="preserve"> édition)</w:t>
      </w:r>
    </w:p>
    <w:p w14:paraId="48ACE1E6" w14:textId="77777777" w:rsidR="0049003A" w:rsidRPr="0049003A" w:rsidRDefault="0049003A" w:rsidP="001D4C35">
      <w:pPr>
        <w:pStyle w:val="Titre1"/>
        <w:shd w:val="clear" w:color="auto" w:fill="FFFFFF"/>
        <w:spacing w:before="0" w:beforeAutospacing="0" w:after="0" w:afterAutospacing="0"/>
        <w:rPr>
          <w:rFonts w:ascii="Helvetica" w:hAnsi="Helvetica" w:cs="Helvetica"/>
          <w:color w:val="2E2E2E"/>
          <w:sz w:val="24"/>
          <w:szCs w:val="24"/>
        </w:rPr>
      </w:pPr>
    </w:p>
    <w:p w14:paraId="5472515E" w14:textId="2764A694" w:rsidR="00A4770A" w:rsidRDefault="000C78A7" w:rsidP="00A4770A">
      <w:pPr>
        <w:pStyle w:val="Titre1"/>
        <w:shd w:val="clear" w:color="auto" w:fill="FFFFFF"/>
        <w:spacing w:before="0" w:beforeAutospacing="0" w:after="0" w:afterAutospacing="0"/>
        <w:jc w:val="center"/>
        <w:rPr>
          <w:rFonts w:ascii="Verdana" w:hAnsi="Verdana"/>
          <w:b w:val="0"/>
          <w:bCs w:val="0"/>
          <w:color w:val="2E2E2E"/>
        </w:rPr>
      </w:pPr>
      <w:r>
        <w:rPr>
          <w:noProof/>
        </w:rPr>
        <w:drawing>
          <wp:inline distT="0" distB="0" distL="0" distR="0" wp14:anchorId="68990098" wp14:editId="4ED4CCA9">
            <wp:extent cx="1506071" cy="1942039"/>
            <wp:effectExtent l="0" t="0" r="5715" b="127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652" cy="1959552"/>
                    </a:xfrm>
                    <a:prstGeom prst="rect">
                      <a:avLst/>
                    </a:prstGeom>
                    <a:noFill/>
                    <a:ln>
                      <a:noFill/>
                    </a:ln>
                  </pic:spPr>
                </pic:pic>
              </a:graphicData>
            </a:graphic>
          </wp:inline>
        </w:drawing>
      </w:r>
    </w:p>
    <w:p w14:paraId="5B5741BF" w14:textId="77777777" w:rsidR="0049003A" w:rsidRDefault="0049003A" w:rsidP="00A4770A">
      <w:pPr>
        <w:pStyle w:val="Titre1"/>
        <w:shd w:val="clear" w:color="auto" w:fill="FFFFFF"/>
        <w:spacing w:before="0" w:beforeAutospacing="0" w:after="0" w:afterAutospacing="0"/>
        <w:jc w:val="center"/>
        <w:rPr>
          <w:rFonts w:ascii="Verdana" w:hAnsi="Verdana"/>
          <w:b w:val="0"/>
          <w:bCs w:val="0"/>
          <w:color w:val="2E2E2E"/>
        </w:rPr>
      </w:pPr>
    </w:p>
    <w:p w14:paraId="4C0CFFEE" w14:textId="3D822F41" w:rsidR="00320629" w:rsidRDefault="00A4770A" w:rsidP="00A4770A">
      <w:pPr>
        <w:pStyle w:val="Titre1"/>
        <w:shd w:val="clear" w:color="auto" w:fill="FFFFFF"/>
        <w:spacing w:before="0" w:beforeAutospacing="0" w:after="0" w:afterAutospacing="0"/>
        <w:rPr>
          <w:rFonts w:ascii="Helvetica" w:hAnsi="Helvetica" w:cs="Helvetica"/>
          <w:color w:val="000000"/>
          <w:sz w:val="24"/>
          <w:szCs w:val="24"/>
        </w:rPr>
      </w:pPr>
      <w:r w:rsidRPr="0049003A">
        <w:rPr>
          <w:rFonts w:ascii="Helvetica" w:hAnsi="Helvetica" w:cs="Helvetica"/>
          <w:b w:val="0"/>
          <w:bCs w:val="0"/>
          <w:color w:val="2E2E2E"/>
          <w:sz w:val="24"/>
          <w:szCs w:val="24"/>
        </w:rPr>
        <w:lastRenderedPageBreak/>
        <w:t>4</w:t>
      </w:r>
      <w:r w:rsidR="000C78A7" w:rsidRPr="0049003A">
        <w:rPr>
          <w:rFonts w:ascii="Helvetica" w:hAnsi="Helvetica" w:cs="Helvetica"/>
          <w:b w:val="0"/>
          <w:bCs w:val="0"/>
          <w:color w:val="2E2E2E"/>
          <w:sz w:val="24"/>
          <w:szCs w:val="24"/>
        </w:rPr>
        <w:t xml:space="preserve">/ </w:t>
      </w:r>
      <w:r w:rsidR="00D629A6" w:rsidRPr="0049003A">
        <w:rPr>
          <w:rFonts w:ascii="Helvetica" w:hAnsi="Helvetica" w:cs="Helvetica"/>
          <w:color w:val="000000"/>
          <w:sz w:val="24"/>
          <w:szCs w:val="24"/>
        </w:rPr>
        <w:t>T</w:t>
      </w:r>
      <w:r w:rsidR="00320629" w:rsidRPr="0049003A">
        <w:rPr>
          <w:rFonts w:ascii="Helvetica" w:hAnsi="Helvetica" w:cs="Helvetica"/>
          <w:color w:val="000000"/>
          <w:sz w:val="24"/>
          <w:szCs w:val="24"/>
        </w:rPr>
        <w:t xml:space="preserve">raité de virologie </w:t>
      </w:r>
      <w:r w:rsidR="000C78A7" w:rsidRPr="0049003A">
        <w:rPr>
          <w:rFonts w:ascii="Helvetica" w:hAnsi="Helvetica" w:cs="Helvetica"/>
          <w:color w:val="000000"/>
          <w:sz w:val="24"/>
          <w:szCs w:val="24"/>
        </w:rPr>
        <w:t>médicale</w:t>
      </w:r>
    </w:p>
    <w:p w14:paraId="465B958C" w14:textId="77777777" w:rsidR="0049003A" w:rsidRPr="0049003A" w:rsidRDefault="0049003A" w:rsidP="00A4770A">
      <w:pPr>
        <w:pStyle w:val="Titre1"/>
        <w:shd w:val="clear" w:color="auto" w:fill="FFFFFF"/>
        <w:spacing w:before="0" w:beforeAutospacing="0" w:after="0" w:afterAutospacing="0"/>
        <w:rPr>
          <w:rFonts w:ascii="Helvetica" w:hAnsi="Helvetica" w:cs="Helvetica"/>
          <w:b w:val="0"/>
          <w:bCs w:val="0"/>
          <w:color w:val="2E2E2E"/>
          <w:sz w:val="24"/>
          <w:szCs w:val="24"/>
        </w:rPr>
      </w:pPr>
    </w:p>
    <w:p w14:paraId="27E4C5EB" w14:textId="4284F9E5" w:rsidR="000C78A7" w:rsidRDefault="000C78A7" w:rsidP="00A4770A">
      <w:pPr>
        <w:pStyle w:val="Titre1"/>
        <w:shd w:val="clear" w:color="auto" w:fill="FFFFFF"/>
        <w:spacing w:before="0" w:beforeAutospacing="0" w:after="0" w:afterAutospacing="0"/>
        <w:jc w:val="center"/>
        <w:rPr>
          <w:rFonts w:ascii="Verdana" w:hAnsi="Verdana"/>
          <w:b w:val="0"/>
          <w:bCs w:val="0"/>
          <w:color w:val="2E2E2E"/>
        </w:rPr>
      </w:pPr>
      <w:r>
        <w:rPr>
          <w:noProof/>
        </w:rPr>
        <w:drawing>
          <wp:inline distT="0" distB="0" distL="0" distR="0" wp14:anchorId="01870FAD" wp14:editId="4277A87C">
            <wp:extent cx="1495743" cy="2183785"/>
            <wp:effectExtent l="0" t="0" r="9525" b="6985"/>
            <wp:docPr id="4" name="Image 4" descr="Traité de virologie médicale - societe francaise de microbiologie - 9782878050363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ité de virologie médicale - societe francaise de microbiologie - 9782878050363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849" cy="2202919"/>
                    </a:xfrm>
                    <a:prstGeom prst="rect">
                      <a:avLst/>
                    </a:prstGeom>
                    <a:noFill/>
                    <a:ln>
                      <a:noFill/>
                    </a:ln>
                  </pic:spPr>
                </pic:pic>
              </a:graphicData>
            </a:graphic>
          </wp:inline>
        </w:drawing>
      </w:r>
    </w:p>
    <w:p w14:paraId="21F46B75" w14:textId="77777777" w:rsidR="0049003A" w:rsidRPr="0049003A" w:rsidRDefault="0049003A" w:rsidP="0049003A">
      <w:pPr>
        <w:pStyle w:val="Titre1"/>
        <w:shd w:val="clear" w:color="auto" w:fill="FFFFFF"/>
        <w:spacing w:before="0" w:beforeAutospacing="0" w:after="0" w:afterAutospacing="0"/>
        <w:rPr>
          <w:rFonts w:ascii="Verdana" w:hAnsi="Verdana"/>
          <w:b w:val="0"/>
          <w:bCs w:val="0"/>
          <w:color w:val="2E2E2E"/>
          <w:sz w:val="24"/>
          <w:szCs w:val="24"/>
        </w:rPr>
      </w:pPr>
    </w:p>
    <w:p w14:paraId="39D36AF2" w14:textId="3CBE108E" w:rsidR="00D629A6" w:rsidRDefault="00D629A6" w:rsidP="0049003A">
      <w:pPr>
        <w:pStyle w:val="Titre1"/>
        <w:shd w:val="clear" w:color="auto" w:fill="FFFFFF"/>
        <w:spacing w:before="0" w:beforeAutospacing="0" w:after="120" w:afterAutospacing="0"/>
        <w:jc w:val="both"/>
        <w:textAlignment w:val="baseline"/>
        <w:rPr>
          <w:rFonts w:ascii="Helvetica" w:hAnsi="Helvetica" w:cs="Helvetica"/>
          <w:sz w:val="24"/>
          <w:szCs w:val="28"/>
        </w:rPr>
      </w:pPr>
      <w:r w:rsidRPr="0049003A">
        <w:rPr>
          <w:rFonts w:ascii="Helvetica" w:hAnsi="Helvetica" w:cs="Helvetica"/>
          <w:b w:val="0"/>
          <w:bCs w:val="0"/>
          <w:sz w:val="24"/>
          <w:szCs w:val="24"/>
        </w:rPr>
        <w:t xml:space="preserve">5/ </w:t>
      </w:r>
      <w:r w:rsidRPr="0049003A">
        <w:rPr>
          <w:rFonts w:ascii="Helvetica" w:hAnsi="Helvetica" w:cs="Helvetica"/>
          <w:sz w:val="24"/>
          <w:szCs w:val="24"/>
        </w:rPr>
        <w:t>Atlas de poche - manuel de poche de microbiologie</w:t>
      </w:r>
      <w:r w:rsidRPr="0049003A">
        <w:rPr>
          <w:rFonts w:ascii="Helvetica" w:hAnsi="Helvetica" w:cs="Helvetica"/>
          <w:sz w:val="24"/>
          <w:szCs w:val="28"/>
        </w:rPr>
        <w:t xml:space="preserve"> médicale (2e édition)</w:t>
      </w:r>
    </w:p>
    <w:p w14:paraId="628DF9E4" w14:textId="77777777" w:rsidR="0049003A" w:rsidRPr="0049003A" w:rsidRDefault="0049003A" w:rsidP="0049003A">
      <w:pPr>
        <w:pStyle w:val="Titre1"/>
        <w:shd w:val="clear" w:color="auto" w:fill="FFFFFF"/>
        <w:spacing w:before="0" w:beforeAutospacing="0" w:after="120" w:afterAutospacing="0"/>
        <w:jc w:val="both"/>
        <w:textAlignment w:val="baseline"/>
        <w:rPr>
          <w:rFonts w:ascii="Helvetica" w:hAnsi="Helvetica" w:cs="Helvetica"/>
          <w:sz w:val="24"/>
          <w:szCs w:val="28"/>
        </w:rPr>
      </w:pPr>
    </w:p>
    <w:p w14:paraId="4A4F0B39" w14:textId="38CB1E81" w:rsidR="000C78A7" w:rsidRDefault="00D629A6" w:rsidP="00D629A6">
      <w:pPr>
        <w:pStyle w:val="Titre1"/>
        <w:shd w:val="clear" w:color="auto" w:fill="FFFFFF"/>
        <w:spacing w:before="0" w:beforeAutospacing="0" w:after="0" w:afterAutospacing="0"/>
        <w:jc w:val="center"/>
        <w:rPr>
          <w:rFonts w:ascii="Verdana" w:hAnsi="Verdana"/>
          <w:b w:val="0"/>
          <w:bCs w:val="0"/>
          <w:color w:val="2E2E2E"/>
        </w:rPr>
      </w:pPr>
      <w:r>
        <w:rPr>
          <w:noProof/>
        </w:rPr>
        <w:drawing>
          <wp:inline distT="0" distB="0" distL="0" distR="0" wp14:anchorId="7942FCDB" wp14:editId="7CFAE9FB">
            <wp:extent cx="1543685" cy="2276935"/>
            <wp:effectExtent l="0" t="0" r="571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1625" cy="2288646"/>
                    </a:xfrm>
                    <a:prstGeom prst="rect">
                      <a:avLst/>
                    </a:prstGeom>
                    <a:noFill/>
                    <a:ln>
                      <a:noFill/>
                    </a:ln>
                  </pic:spPr>
                </pic:pic>
              </a:graphicData>
            </a:graphic>
          </wp:inline>
        </w:drawing>
      </w:r>
    </w:p>
    <w:p w14:paraId="635DFAC6" w14:textId="77777777" w:rsidR="0049003A" w:rsidRDefault="0049003A" w:rsidP="00D629A6">
      <w:pPr>
        <w:pStyle w:val="Titre1"/>
        <w:shd w:val="clear" w:color="auto" w:fill="FFFFFF"/>
        <w:spacing w:before="0" w:beforeAutospacing="0" w:after="0" w:afterAutospacing="0"/>
        <w:jc w:val="center"/>
        <w:rPr>
          <w:rFonts w:ascii="Verdana" w:hAnsi="Verdana"/>
          <w:b w:val="0"/>
          <w:bCs w:val="0"/>
          <w:color w:val="2E2E2E"/>
        </w:rPr>
      </w:pPr>
    </w:p>
    <w:p w14:paraId="06162D3C" w14:textId="08EEA0E5" w:rsidR="000C78A7" w:rsidRPr="00A4770A" w:rsidRDefault="000C78A7" w:rsidP="0049003A">
      <w:pPr>
        <w:pStyle w:val="Titre1"/>
        <w:shd w:val="clear" w:color="auto" w:fill="FFFFFF"/>
        <w:spacing w:before="0" w:beforeAutospacing="0" w:after="0" w:afterAutospacing="0"/>
        <w:rPr>
          <w:rFonts w:ascii="Helvetica" w:hAnsi="Helvetica" w:cs="Helvetica"/>
          <w:color w:val="2E2E2E"/>
          <w:sz w:val="36"/>
          <w:szCs w:val="36"/>
          <w:u w:val="single"/>
        </w:rPr>
      </w:pPr>
      <w:r w:rsidRPr="00A4770A">
        <w:rPr>
          <w:rFonts w:ascii="Helvetica" w:hAnsi="Helvetica" w:cs="Helvetica"/>
          <w:color w:val="2E2E2E"/>
          <w:sz w:val="36"/>
          <w:szCs w:val="36"/>
          <w:u w:val="single"/>
        </w:rPr>
        <w:t>Hématologie</w:t>
      </w:r>
    </w:p>
    <w:p w14:paraId="29C333D1" w14:textId="6D620229" w:rsidR="00320629" w:rsidRPr="0049003A" w:rsidRDefault="000C78A7" w:rsidP="0049003A">
      <w:pPr>
        <w:pStyle w:val="Titre1"/>
        <w:shd w:val="clear" w:color="auto" w:fill="FFFFFF"/>
        <w:spacing w:before="0" w:beforeAutospacing="0" w:after="0" w:afterAutospacing="0"/>
        <w:jc w:val="both"/>
        <w:rPr>
          <w:rFonts w:ascii="Helvetica" w:hAnsi="Helvetica" w:cs="Helvetica"/>
          <w:color w:val="000000"/>
          <w:sz w:val="24"/>
          <w:szCs w:val="28"/>
        </w:rPr>
      </w:pPr>
      <w:r w:rsidRPr="0049003A">
        <w:rPr>
          <w:rFonts w:ascii="Helvetica" w:hAnsi="Helvetica" w:cs="Helvetica"/>
          <w:color w:val="2E2E2E"/>
          <w:sz w:val="24"/>
          <w:szCs w:val="28"/>
        </w:rPr>
        <w:t>1</w:t>
      </w:r>
      <w:r w:rsidRPr="0049003A">
        <w:rPr>
          <w:rFonts w:ascii="Helvetica" w:hAnsi="Helvetica" w:cs="Helvetica"/>
          <w:b w:val="0"/>
          <w:bCs w:val="0"/>
          <w:color w:val="2E2E2E"/>
          <w:sz w:val="24"/>
          <w:szCs w:val="28"/>
        </w:rPr>
        <w:t xml:space="preserve">/ </w:t>
      </w:r>
      <w:r w:rsidR="00320629" w:rsidRPr="0049003A">
        <w:rPr>
          <w:rFonts w:ascii="Helvetica" w:hAnsi="Helvetica" w:cs="Helvetica"/>
          <w:color w:val="000000"/>
          <w:sz w:val="24"/>
          <w:szCs w:val="28"/>
        </w:rPr>
        <w:t>Cytologie des hémopathies malignes : anomalies sanguines et médullaires</w:t>
      </w:r>
    </w:p>
    <w:p w14:paraId="4DA44F21" w14:textId="77777777" w:rsidR="000C78A7" w:rsidRPr="000C78A7" w:rsidRDefault="000C78A7" w:rsidP="0049003A">
      <w:pPr>
        <w:pStyle w:val="Titre1"/>
        <w:shd w:val="clear" w:color="auto" w:fill="FFFFFF"/>
        <w:spacing w:before="0" w:beforeAutospacing="0" w:after="0" w:afterAutospacing="0"/>
        <w:rPr>
          <w:rFonts w:ascii="Helvetica" w:hAnsi="Helvetica" w:cs="Helvetica"/>
          <w:b w:val="0"/>
          <w:bCs w:val="0"/>
          <w:color w:val="2E2E2E"/>
          <w:sz w:val="24"/>
          <w:szCs w:val="24"/>
        </w:rPr>
      </w:pPr>
    </w:p>
    <w:p w14:paraId="40A7910C" w14:textId="714F270E" w:rsidR="00320629" w:rsidRDefault="000C78A7" w:rsidP="00A4770A">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50D6D9C7" wp14:editId="02F1F4CA">
            <wp:extent cx="2242820" cy="2242820"/>
            <wp:effectExtent l="0" t="0" r="508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1840" cy="2251840"/>
                    </a:xfrm>
                    <a:prstGeom prst="rect">
                      <a:avLst/>
                    </a:prstGeom>
                    <a:noFill/>
                    <a:ln>
                      <a:noFill/>
                    </a:ln>
                  </pic:spPr>
                </pic:pic>
              </a:graphicData>
            </a:graphic>
          </wp:inline>
        </w:drawing>
      </w:r>
    </w:p>
    <w:p w14:paraId="049A34B5" w14:textId="2AE4B788" w:rsidR="000C78A7" w:rsidRDefault="000C78A7" w:rsidP="00320629">
      <w:pPr>
        <w:spacing w:line="324" w:lineRule="atLeast"/>
        <w:rPr>
          <w:rFonts w:ascii="Helvetica" w:eastAsia="Times New Roman" w:hAnsi="Helvetica" w:cs="Times New Roman"/>
          <w:b/>
          <w:bCs/>
          <w:color w:val="000000"/>
          <w:sz w:val="36"/>
          <w:lang w:eastAsia="fr-FR"/>
        </w:rPr>
      </w:pPr>
    </w:p>
    <w:p w14:paraId="3B1C9408" w14:textId="33E717C1" w:rsidR="0049003A" w:rsidRDefault="00410694" w:rsidP="00410694">
      <w:pPr>
        <w:pStyle w:val="Titre1"/>
        <w:shd w:val="clear" w:color="auto" w:fill="FFFFFF"/>
        <w:spacing w:before="0" w:beforeAutospacing="0" w:after="128" w:afterAutospacing="0"/>
        <w:rPr>
          <w:rFonts w:ascii="Helvetica" w:hAnsi="Helvetica" w:cs="Helvetica"/>
          <w:color w:val="232323"/>
          <w:sz w:val="24"/>
          <w:szCs w:val="28"/>
        </w:rPr>
      </w:pPr>
      <w:r w:rsidRPr="0049003A">
        <w:rPr>
          <w:rFonts w:ascii="Helvetica" w:hAnsi="Helvetica" w:cs="Helvetica"/>
          <w:b w:val="0"/>
          <w:color w:val="000000"/>
          <w:sz w:val="24"/>
          <w:szCs w:val="28"/>
        </w:rPr>
        <w:t>2/</w:t>
      </w:r>
      <w:r w:rsidRPr="0049003A">
        <w:rPr>
          <w:rFonts w:ascii="Helvetica" w:hAnsi="Helvetica" w:cs="Helvetica"/>
          <w:color w:val="000000"/>
          <w:sz w:val="24"/>
          <w:szCs w:val="28"/>
        </w:rPr>
        <w:t xml:space="preserve"> </w:t>
      </w:r>
      <w:r w:rsidRPr="0049003A">
        <w:rPr>
          <w:rFonts w:ascii="Helvetica" w:hAnsi="Helvetica" w:cs="Helvetica"/>
          <w:color w:val="232323"/>
          <w:sz w:val="24"/>
          <w:szCs w:val="28"/>
        </w:rPr>
        <w:t>Interprétation de l'hémogramme</w:t>
      </w:r>
    </w:p>
    <w:p w14:paraId="4387084D" w14:textId="77777777" w:rsidR="0049003A" w:rsidRPr="0049003A" w:rsidRDefault="0049003A" w:rsidP="00410694">
      <w:pPr>
        <w:pStyle w:val="Titre1"/>
        <w:shd w:val="clear" w:color="auto" w:fill="FFFFFF"/>
        <w:spacing w:before="0" w:beforeAutospacing="0" w:after="128" w:afterAutospacing="0"/>
        <w:rPr>
          <w:rFonts w:ascii="Helvetica" w:hAnsi="Helvetica" w:cs="Helvetica"/>
          <w:color w:val="232323"/>
          <w:sz w:val="24"/>
          <w:szCs w:val="28"/>
        </w:rPr>
      </w:pPr>
    </w:p>
    <w:p w14:paraId="2361A397" w14:textId="44B56482" w:rsidR="000C78A7" w:rsidRDefault="00410694" w:rsidP="00A4770A">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292336C5" wp14:editId="48EAE586">
            <wp:extent cx="1984917" cy="198491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729" cy="1991729"/>
                    </a:xfrm>
                    <a:prstGeom prst="rect">
                      <a:avLst/>
                    </a:prstGeom>
                    <a:noFill/>
                    <a:ln>
                      <a:noFill/>
                    </a:ln>
                  </pic:spPr>
                </pic:pic>
              </a:graphicData>
            </a:graphic>
          </wp:inline>
        </w:drawing>
      </w:r>
    </w:p>
    <w:p w14:paraId="7874E652" w14:textId="2E564CDD" w:rsidR="00410694" w:rsidRPr="00136FE3" w:rsidRDefault="00410694" w:rsidP="00320629">
      <w:pPr>
        <w:spacing w:line="324" w:lineRule="atLeast"/>
        <w:rPr>
          <w:rFonts w:ascii="Helvetica" w:eastAsia="Times New Roman" w:hAnsi="Helvetica" w:cs="Times New Roman"/>
          <w:b/>
          <w:bCs/>
          <w:color w:val="000000"/>
          <w:lang w:eastAsia="fr-FR"/>
        </w:rPr>
      </w:pPr>
    </w:p>
    <w:p w14:paraId="3FCF7A6D" w14:textId="77777777" w:rsidR="0049003A" w:rsidRPr="00136FE3" w:rsidRDefault="0049003A" w:rsidP="00320629">
      <w:pPr>
        <w:spacing w:line="324" w:lineRule="atLeast"/>
        <w:rPr>
          <w:rFonts w:ascii="Helvetica" w:eastAsia="Times New Roman" w:hAnsi="Helvetica" w:cs="Times New Roman"/>
          <w:b/>
          <w:bCs/>
          <w:color w:val="000000"/>
          <w:lang w:eastAsia="fr-FR"/>
        </w:rPr>
      </w:pPr>
    </w:p>
    <w:p w14:paraId="527C03F6" w14:textId="2E0BF1B9" w:rsidR="00410694" w:rsidRPr="00136FE3" w:rsidRDefault="00410694" w:rsidP="00410694">
      <w:pPr>
        <w:pStyle w:val="Titre1"/>
        <w:shd w:val="clear" w:color="auto" w:fill="FFFFFF"/>
        <w:spacing w:before="0" w:beforeAutospacing="0" w:after="128" w:afterAutospacing="0"/>
        <w:rPr>
          <w:rFonts w:ascii="Roboto" w:hAnsi="Roboto"/>
          <w:b w:val="0"/>
          <w:bCs w:val="0"/>
          <w:color w:val="232323"/>
          <w:sz w:val="24"/>
          <w:szCs w:val="24"/>
        </w:rPr>
      </w:pPr>
      <w:r w:rsidRPr="00136FE3">
        <w:rPr>
          <w:rFonts w:ascii="Helvetica" w:hAnsi="Helvetica" w:cs="Helvetica"/>
          <w:color w:val="232323"/>
          <w:sz w:val="24"/>
          <w:szCs w:val="24"/>
        </w:rPr>
        <w:t>3/ Hématologie</w:t>
      </w:r>
      <w:r w:rsidRPr="00136FE3">
        <w:rPr>
          <w:rFonts w:ascii="Roboto" w:hAnsi="Roboto"/>
          <w:b w:val="0"/>
          <w:bCs w:val="0"/>
          <w:color w:val="232323"/>
          <w:sz w:val="24"/>
          <w:szCs w:val="24"/>
        </w:rPr>
        <w:t xml:space="preserve"> de Nicolas </w:t>
      </w:r>
      <w:proofErr w:type="spellStart"/>
      <w:r w:rsidRPr="00136FE3">
        <w:rPr>
          <w:rFonts w:ascii="Roboto" w:hAnsi="Roboto"/>
          <w:b w:val="0"/>
          <w:bCs w:val="0"/>
          <w:color w:val="232323"/>
          <w:sz w:val="24"/>
          <w:szCs w:val="24"/>
        </w:rPr>
        <w:t>Duployez</w:t>
      </w:r>
      <w:proofErr w:type="spellEnd"/>
    </w:p>
    <w:p w14:paraId="1B450A78" w14:textId="77777777" w:rsidR="00136FE3" w:rsidRPr="00136FE3" w:rsidRDefault="00136FE3" w:rsidP="00410694">
      <w:pPr>
        <w:pStyle w:val="Titre1"/>
        <w:shd w:val="clear" w:color="auto" w:fill="FFFFFF"/>
        <w:spacing w:before="0" w:beforeAutospacing="0" w:after="128" w:afterAutospacing="0"/>
        <w:rPr>
          <w:rFonts w:ascii="Roboto" w:hAnsi="Roboto"/>
          <w:b w:val="0"/>
          <w:bCs w:val="0"/>
          <w:color w:val="232323"/>
          <w:sz w:val="24"/>
          <w:szCs w:val="24"/>
        </w:rPr>
      </w:pPr>
    </w:p>
    <w:p w14:paraId="5A59A461" w14:textId="55400511" w:rsidR="00410694" w:rsidRPr="00A4770A" w:rsidRDefault="00A4770A" w:rsidP="00A4770A">
      <w:pPr>
        <w:pStyle w:val="Titre1"/>
        <w:shd w:val="clear" w:color="auto" w:fill="FFFFFF"/>
        <w:spacing w:before="0" w:beforeAutospacing="0" w:after="128" w:afterAutospacing="0"/>
        <w:jc w:val="center"/>
        <w:rPr>
          <w:rFonts w:ascii="Roboto" w:hAnsi="Roboto"/>
          <w:b w:val="0"/>
          <w:bCs w:val="0"/>
          <w:color w:val="232323"/>
          <w:sz w:val="41"/>
          <w:szCs w:val="41"/>
        </w:rPr>
      </w:pPr>
      <w:r>
        <w:rPr>
          <w:noProof/>
        </w:rPr>
        <w:drawing>
          <wp:inline distT="0" distB="0" distL="0" distR="0" wp14:anchorId="7BC123F1" wp14:editId="3AB73A1E">
            <wp:extent cx="1949824" cy="1949824"/>
            <wp:effectExtent l="0" t="0" r="635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802" cy="1962802"/>
                    </a:xfrm>
                    <a:prstGeom prst="rect">
                      <a:avLst/>
                    </a:prstGeom>
                    <a:noFill/>
                    <a:ln>
                      <a:noFill/>
                    </a:ln>
                  </pic:spPr>
                </pic:pic>
              </a:graphicData>
            </a:graphic>
          </wp:inline>
        </w:drawing>
      </w:r>
    </w:p>
    <w:p w14:paraId="65542B1F" w14:textId="614959A3" w:rsidR="00B313B3" w:rsidRDefault="00B313B3" w:rsidP="00410694">
      <w:pPr>
        <w:pStyle w:val="Titre1"/>
        <w:shd w:val="clear" w:color="auto" w:fill="FFFFFF"/>
        <w:spacing w:before="0" w:beforeAutospacing="0" w:after="150" w:afterAutospacing="0"/>
        <w:rPr>
          <w:rFonts w:ascii="Helvetica" w:hAnsi="Helvetica" w:cs="Helvetica"/>
          <w:b w:val="0"/>
          <w:color w:val="000000"/>
          <w:sz w:val="28"/>
          <w:szCs w:val="28"/>
        </w:rPr>
      </w:pPr>
    </w:p>
    <w:p w14:paraId="56009FE0" w14:textId="49A70A54" w:rsidR="00136FE3" w:rsidRPr="00136FE3" w:rsidRDefault="00136FE3" w:rsidP="00410694">
      <w:pPr>
        <w:pStyle w:val="Titre1"/>
        <w:shd w:val="clear" w:color="auto" w:fill="FFFFFF"/>
        <w:spacing w:before="0" w:beforeAutospacing="0" w:after="150" w:afterAutospacing="0"/>
        <w:rPr>
          <w:rFonts w:ascii="Helvetica" w:hAnsi="Helvetica" w:cs="Helvetica"/>
          <w:b w:val="0"/>
          <w:color w:val="000000"/>
          <w:sz w:val="24"/>
          <w:szCs w:val="28"/>
        </w:rPr>
      </w:pPr>
      <w:r w:rsidRPr="00136FE3">
        <w:rPr>
          <w:rFonts w:ascii="Helvetica" w:hAnsi="Helvetica" w:cs="Helvetica"/>
          <w:b w:val="0"/>
          <w:color w:val="000000"/>
          <w:sz w:val="24"/>
          <w:szCs w:val="28"/>
        </w:rPr>
        <w:t xml:space="preserve">4/ Le livre de l’interne d’hématologie </w:t>
      </w:r>
    </w:p>
    <w:p w14:paraId="6398899D" w14:textId="15EE1CCC" w:rsidR="00136FE3" w:rsidRDefault="00410694" w:rsidP="00D629A6">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155EA242" wp14:editId="2E22ACFD">
            <wp:extent cx="1167511" cy="1869141"/>
            <wp:effectExtent l="0" t="0" r="1270" b="0"/>
            <wp:docPr id="7" name="Image 7" descr="Une image contenant text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arte de visi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5537" cy="1914010"/>
                    </a:xfrm>
                    <a:prstGeom prst="rect">
                      <a:avLst/>
                    </a:prstGeom>
                    <a:noFill/>
                    <a:ln>
                      <a:noFill/>
                    </a:ln>
                  </pic:spPr>
                </pic:pic>
              </a:graphicData>
            </a:graphic>
          </wp:inline>
        </w:drawing>
      </w:r>
    </w:p>
    <w:p w14:paraId="6AD38E6E" w14:textId="77777777" w:rsidR="00136FE3" w:rsidRDefault="00136FE3">
      <w:pPr>
        <w:rPr>
          <w:rFonts w:ascii="Helvetica" w:eastAsia="Times New Roman" w:hAnsi="Helvetica" w:cs="Times New Roman"/>
          <w:b/>
          <w:bCs/>
          <w:color w:val="000000"/>
          <w:sz w:val="36"/>
          <w:lang w:eastAsia="fr-FR"/>
        </w:rPr>
      </w:pPr>
      <w:r>
        <w:rPr>
          <w:rFonts w:ascii="Helvetica" w:eastAsia="Times New Roman" w:hAnsi="Helvetica" w:cs="Times New Roman"/>
          <w:b/>
          <w:bCs/>
          <w:color w:val="000000"/>
          <w:sz w:val="36"/>
          <w:lang w:eastAsia="fr-FR"/>
        </w:rPr>
        <w:br w:type="page"/>
      </w:r>
    </w:p>
    <w:p w14:paraId="5FC4A4AB" w14:textId="77777777" w:rsidR="00B313B3" w:rsidRDefault="00B313B3" w:rsidP="00D629A6">
      <w:pPr>
        <w:spacing w:line="324" w:lineRule="atLeast"/>
        <w:jc w:val="center"/>
        <w:rPr>
          <w:rFonts w:ascii="Helvetica" w:eastAsia="Times New Roman" w:hAnsi="Helvetica" w:cs="Times New Roman"/>
          <w:b/>
          <w:bCs/>
          <w:color w:val="000000"/>
          <w:sz w:val="36"/>
          <w:lang w:eastAsia="fr-FR"/>
        </w:rPr>
      </w:pPr>
    </w:p>
    <w:p w14:paraId="28DB8A58" w14:textId="77777777" w:rsidR="00136FE3" w:rsidRPr="00D629A6" w:rsidRDefault="00136FE3" w:rsidP="00D629A6">
      <w:pPr>
        <w:spacing w:line="324" w:lineRule="atLeast"/>
        <w:jc w:val="center"/>
        <w:rPr>
          <w:rFonts w:ascii="Helvetica" w:eastAsia="Times New Roman" w:hAnsi="Helvetica" w:cs="Times New Roman"/>
          <w:b/>
          <w:bCs/>
          <w:color w:val="000000"/>
          <w:sz w:val="36"/>
          <w:lang w:eastAsia="fr-FR"/>
        </w:rPr>
      </w:pPr>
    </w:p>
    <w:p w14:paraId="0789B831" w14:textId="269CACA9" w:rsidR="00410694" w:rsidRPr="00136FE3" w:rsidRDefault="00D6190A" w:rsidP="00320629">
      <w:pPr>
        <w:spacing w:line="324" w:lineRule="atLeast"/>
        <w:rPr>
          <w:rFonts w:ascii="Helvetica" w:eastAsia="Times New Roman" w:hAnsi="Helvetica" w:cs="Times New Roman"/>
          <w:b/>
          <w:bCs/>
          <w:color w:val="000000"/>
          <w:sz w:val="28"/>
          <w:szCs w:val="28"/>
          <w:u w:val="single"/>
          <w:lang w:eastAsia="fr-FR"/>
        </w:rPr>
      </w:pPr>
      <w:r w:rsidRPr="00136FE3">
        <w:rPr>
          <w:rFonts w:ascii="Helvetica" w:eastAsia="Times New Roman" w:hAnsi="Helvetica" w:cs="Times New Roman"/>
          <w:b/>
          <w:bCs/>
          <w:color w:val="000000"/>
          <w:sz w:val="28"/>
          <w:szCs w:val="28"/>
          <w:u w:val="single"/>
          <w:lang w:eastAsia="fr-FR"/>
        </w:rPr>
        <w:t>BIOCHIMIE</w:t>
      </w:r>
    </w:p>
    <w:p w14:paraId="6C4D4301" w14:textId="74922F68" w:rsidR="00136FE3" w:rsidRDefault="00D6190A" w:rsidP="00D6190A">
      <w:pPr>
        <w:pStyle w:val="Titre1"/>
        <w:shd w:val="clear" w:color="auto" w:fill="FFFFFF"/>
        <w:spacing w:before="0" w:beforeAutospacing="0" w:after="0" w:afterAutospacing="0" w:line="540" w:lineRule="atLeast"/>
        <w:rPr>
          <w:rStyle w:val="a-size-extra-large"/>
          <w:rFonts w:ascii="Helvetica" w:hAnsi="Helvetica" w:cs="Helvetica"/>
          <w:color w:val="0F1111"/>
          <w:sz w:val="24"/>
          <w:szCs w:val="28"/>
        </w:rPr>
      </w:pPr>
      <w:r w:rsidRPr="00136FE3">
        <w:rPr>
          <w:rFonts w:ascii="Helvetica" w:hAnsi="Helvetica" w:cs="Helvetica"/>
          <w:b w:val="0"/>
          <w:bCs w:val="0"/>
          <w:color w:val="000000"/>
          <w:sz w:val="24"/>
          <w:szCs w:val="28"/>
        </w:rPr>
        <w:t xml:space="preserve">1/ </w:t>
      </w:r>
      <w:r w:rsidRPr="00136FE3">
        <w:rPr>
          <w:rStyle w:val="a-size-extra-large"/>
          <w:rFonts w:ascii="Helvetica" w:hAnsi="Helvetica" w:cs="Helvetica"/>
          <w:color w:val="0F1111"/>
          <w:sz w:val="24"/>
          <w:szCs w:val="28"/>
        </w:rPr>
        <w:t xml:space="preserve">Biochimie </w:t>
      </w:r>
      <w:r w:rsidR="00136FE3" w:rsidRPr="00136FE3">
        <w:rPr>
          <w:rStyle w:val="a-size-extra-large"/>
          <w:rFonts w:ascii="Helvetica" w:hAnsi="Helvetica" w:cs="Helvetica"/>
          <w:color w:val="0F1111"/>
          <w:sz w:val="24"/>
          <w:szCs w:val="28"/>
        </w:rPr>
        <w:t>médicale :</w:t>
      </w:r>
      <w:r w:rsidRPr="00136FE3">
        <w:rPr>
          <w:rStyle w:val="a-size-extra-large"/>
          <w:rFonts w:ascii="Helvetica" w:hAnsi="Helvetica" w:cs="Helvetica"/>
          <w:color w:val="0F1111"/>
          <w:sz w:val="24"/>
          <w:szCs w:val="28"/>
        </w:rPr>
        <w:t xml:space="preserve"> Marqueurs actuels et perspectives </w:t>
      </w:r>
    </w:p>
    <w:p w14:paraId="2731967A" w14:textId="77777777" w:rsidR="00136FE3" w:rsidRPr="00136FE3" w:rsidRDefault="00136FE3" w:rsidP="00D6190A">
      <w:pPr>
        <w:pStyle w:val="Titre1"/>
        <w:shd w:val="clear" w:color="auto" w:fill="FFFFFF"/>
        <w:spacing w:before="0" w:beforeAutospacing="0" w:after="0" w:afterAutospacing="0" w:line="540" w:lineRule="atLeast"/>
        <w:rPr>
          <w:rFonts w:ascii="Helvetica" w:hAnsi="Helvetica" w:cs="Helvetica"/>
          <w:color w:val="0F1111"/>
          <w:sz w:val="24"/>
          <w:szCs w:val="28"/>
        </w:rPr>
      </w:pPr>
    </w:p>
    <w:p w14:paraId="4C1A5F88" w14:textId="11FACD51" w:rsidR="00410694" w:rsidRDefault="00D6190A" w:rsidP="00D6190A">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13D9A1FD" wp14:editId="3F99763B">
            <wp:extent cx="1383851" cy="1793616"/>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1369" cy="1816321"/>
                    </a:xfrm>
                    <a:prstGeom prst="rect">
                      <a:avLst/>
                    </a:prstGeom>
                    <a:noFill/>
                    <a:ln>
                      <a:noFill/>
                    </a:ln>
                  </pic:spPr>
                </pic:pic>
              </a:graphicData>
            </a:graphic>
          </wp:inline>
        </w:drawing>
      </w:r>
    </w:p>
    <w:p w14:paraId="2412A6F8" w14:textId="329AF4B5" w:rsidR="0049003A" w:rsidRDefault="0049003A" w:rsidP="00D6190A">
      <w:pPr>
        <w:pStyle w:val="Titre1"/>
        <w:shd w:val="clear" w:color="auto" w:fill="FFFFFF"/>
        <w:spacing w:before="0" w:beforeAutospacing="0" w:after="150" w:afterAutospacing="0"/>
        <w:rPr>
          <w:rFonts w:ascii="Helvetica" w:hAnsi="Helvetica"/>
          <w:color w:val="000000"/>
          <w:kern w:val="0"/>
          <w:sz w:val="36"/>
          <w:szCs w:val="24"/>
        </w:rPr>
      </w:pPr>
    </w:p>
    <w:p w14:paraId="6FAE77E0" w14:textId="73715753" w:rsidR="00136FE3" w:rsidRPr="00136FE3" w:rsidRDefault="00136FE3" w:rsidP="00D6190A">
      <w:pPr>
        <w:pStyle w:val="Titre1"/>
        <w:shd w:val="clear" w:color="auto" w:fill="FFFFFF"/>
        <w:spacing w:before="0" w:beforeAutospacing="0" w:after="150" w:afterAutospacing="0"/>
        <w:rPr>
          <w:rFonts w:ascii="Helvetica" w:hAnsi="Helvetica"/>
          <w:color w:val="000000"/>
          <w:kern w:val="0"/>
          <w:sz w:val="24"/>
          <w:szCs w:val="24"/>
        </w:rPr>
      </w:pPr>
      <w:r w:rsidRPr="00136FE3">
        <w:rPr>
          <w:rFonts w:ascii="Helvetica" w:hAnsi="Helvetica"/>
          <w:color w:val="000000"/>
          <w:kern w:val="0"/>
          <w:sz w:val="24"/>
          <w:szCs w:val="24"/>
        </w:rPr>
        <w:t>2/ Pharma memo biochimie clinique</w:t>
      </w:r>
    </w:p>
    <w:p w14:paraId="4BC51F6C" w14:textId="1339BFFE" w:rsidR="00D6190A" w:rsidRDefault="00D6190A" w:rsidP="00D6190A">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6FCFD4FB" wp14:editId="1061240C">
            <wp:extent cx="1261203" cy="1940312"/>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454" cy="1954545"/>
                    </a:xfrm>
                    <a:prstGeom prst="rect">
                      <a:avLst/>
                    </a:prstGeom>
                    <a:noFill/>
                    <a:ln>
                      <a:noFill/>
                    </a:ln>
                  </pic:spPr>
                </pic:pic>
              </a:graphicData>
            </a:graphic>
          </wp:inline>
        </w:drawing>
      </w:r>
    </w:p>
    <w:p w14:paraId="036E4835" w14:textId="77777777" w:rsidR="00B313B3" w:rsidRDefault="00B313B3" w:rsidP="00320629">
      <w:pPr>
        <w:spacing w:line="324" w:lineRule="atLeast"/>
        <w:rPr>
          <w:rFonts w:ascii="Helvetica" w:eastAsia="Times New Roman" w:hAnsi="Helvetica" w:cs="Times New Roman"/>
          <w:b/>
          <w:bCs/>
          <w:color w:val="000000"/>
          <w:sz w:val="36"/>
          <w:lang w:eastAsia="fr-FR"/>
        </w:rPr>
      </w:pPr>
      <w:bookmarkStart w:id="0" w:name="_GoBack"/>
      <w:bookmarkEnd w:id="0"/>
    </w:p>
    <w:p w14:paraId="5A7A21C9" w14:textId="1F39D3AD" w:rsidR="00D6190A" w:rsidRPr="00136FE3" w:rsidRDefault="00136FE3" w:rsidP="00320629">
      <w:pPr>
        <w:spacing w:line="324" w:lineRule="atLeast"/>
        <w:rPr>
          <w:rFonts w:ascii="Helvetica" w:eastAsia="Times New Roman" w:hAnsi="Helvetica" w:cs="Times New Roman"/>
          <w:b/>
          <w:bCs/>
          <w:color w:val="000000"/>
          <w:szCs w:val="28"/>
          <w:lang w:eastAsia="fr-FR"/>
        </w:rPr>
      </w:pPr>
      <w:r w:rsidRPr="00136FE3">
        <w:rPr>
          <w:rFonts w:ascii="Helvetica" w:eastAsia="Times New Roman" w:hAnsi="Helvetica" w:cs="Times New Roman"/>
          <w:b/>
          <w:bCs/>
          <w:color w:val="000000"/>
          <w:szCs w:val="28"/>
          <w:lang w:eastAsia="fr-FR"/>
        </w:rPr>
        <w:t xml:space="preserve">3/ </w:t>
      </w:r>
      <w:r w:rsidR="00B313B3" w:rsidRPr="00136FE3">
        <w:rPr>
          <w:rFonts w:ascii="Helvetica" w:eastAsia="Times New Roman" w:hAnsi="Helvetica" w:cs="Times New Roman"/>
          <w:b/>
          <w:bCs/>
          <w:color w:val="000000"/>
          <w:szCs w:val="28"/>
          <w:lang w:eastAsia="fr-FR"/>
        </w:rPr>
        <w:t>250 examens de laboratoire en pratique courante (13</w:t>
      </w:r>
      <w:r w:rsidR="00B313B3" w:rsidRPr="00136FE3">
        <w:rPr>
          <w:rFonts w:ascii="Helvetica" w:eastAsia="Times New Roman" w:hAnsi="Helvetica" w:cs="Times New Roman"/>
          <w:b/>
          <w:bCs/>
          <w:color w:val="000000"/>
          <w:szCs w:val="28"/>
          <w:vertAlign w:val="superscript"/>
          <w:lang w:eastAsia="fr-FR"/>
        </w:rPr>
        <w:t>ème</w:t>
      </w:r>
      <w:r w:rsidR="00B313B3" w:rsidRPr="00136FE3">
        <w:rPr>
          <w:rFonts w:ascii="Helvetica" w:eastAsia="Times New Roman" w:hAnsi="Helvetica" w:cs="Times New Roman"/>
          <w:b/>
          <w:bCs/>
          <w:color w:val="000000"/>
          <w:szCs w:val="28"/>
          <w:lang w:eastAsia="fr-FR"/>
        </w:rPr>
        <w:t xml:space="preserve"> édition)</w:t>
      </w:r>
    </w:p>
    <w:p w14:paraId="388AC5F2" w14:textId="3ED8AA8F" w:rsidR="00B313B3" w:rsidRDefault="00B313B3" w:rsidP="00320629">
      <w:pPr>
        <w:spacing w:line="324" w:lineRule="atLeast"/>
        <w:rPr>
          <w:rFonts w:ascii="Helvetica" w:eastAsia="Times New Roman" w:hAnsi="Helvetica" w:cs="Times New Roman"/>
          <w:b/>
          <w:bCs/>
          <w:color w:val="000000"/>
          <w:sz w:val="36"/>
          <w:lang w:eastAsia="fr-FR"/>
        </w:rPr>
      </w:pPr>
    </w:p>
    <w:p w14:paraId="1913FB08" w14:textId="38D4C251" w:rsidR="00B313B3" w:rsidRDefault="00B313B3" w:rsidP="004263F0">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7AFB8499" wp14:editId="6A96D913">
            <wp:extent cx="1721224" cy="1947888"/>
            <wp:effectExtent l="0" t="0" r="6350" b="0"/>
            <wp:docPr id="11" name="Image 11" descr="Une image contenant texte, équipement électronique, afficher,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 équipement électronique, afficher, capture d’écran&#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0317" cy="1980813"/>
                    </a:xfrm>
                    <a:prstGeom prst="rect">
                      <a:avLst/>
                    </a:prstGeom>
                    <a:noFill/>
                    <a:ln>
                      <a:noFill/>
                    </a:ln>
                  </pic:spPr>
                </pic:pic>
              </a:graphicData>
            </a:graphic>
          </wp:inline>
        </w:drawing>
      </w:r>
    </w:p>
    <w:p w14:paraId="32379286" w14:textId="77777777" w:rsidR="004263F0" w:rsidRDefault="004263F0" w:rsidP="00B313B3">
      <w:pPr>
        <w:pBdr>
          <w:bottom w:val="single" w:sz="6" w:space="8" w:color="E5E5E5"/>
        </w:pBdr>
        <w:spacing w:after="150" w:line="264" w:lineRule="atLeast"/>
        <w:outlineLvl w:val="0"/>
        <w:rPr>
          <w:rFonts w:ascii="Helvetica" w:eastAsia="Times New Roman" w:hAnsi="Helvetica" w:cs="Helvetica"/>
          <w:kern w:val="36"/>
          <w:sz w:val="28"/>
          <w:szCs w:val="28"/>
          <w:lang w:eastAsia="fr-FR"/>
        </w:rPr>
      </w:pPr>
    </w:p>
    <w:p w14:paraId="7E2FBCF7" w14:textId="0EE2DE55" w:rsidR="00136FE3" w:rsidRPr="00136FE3" w:rsidRDefault="00B313B3" w:rsidP="004263F0">
      <w:pPr>
        <w:pBdr>
          <w:bottom w:val="single" w:sz="6" w:space="8" w:color="E5E5E5"/>
        </w:pBdr>
        <w:spacing w:after="150" w:line="264" w:lineRule="atLeast"/>
        <w:jc w:val="both"/>
        <w:outlineLvl w:val="0"/>
        <w:rPr>
          <w:rFonts w:ascii="Helvetica" w:eastAsia="Times New Roman" w:hAnsi="Helvetica" w:cs="Helvetica"/>
          <w:b/>
          <w:bCs/>
          <w:kern w:val="36"/>
          <w:lang w:eastAsia="fr-FR"/>
        </w:rPr>
      </w:pPr>
      <w:r w:rsidRPr="00136FE3">
        <w:rPr>
          <w:rFonts w:ascii="Helvetica" w:eastAsia="Times New Roman" w:hAnsi="Helvetica" w:cs="Helvetica"/>
          <w:kern w:val="36"/>
          <w:lang w:eastAsia="fr-FR"/>
        </w:rPr>
        <w:lastRenderedPageBreak/>
        <w:t>4/</w:t>
      </w:r>
      <w:r w:rsidRPr="00136FE3">
        <w:rPr>
          <w:rFonts w:ascii="Helvetica" w:eastAsia="Times New Roman" w:hAnsi="Helvetica" w:cs="Helvetica"/>
          <w:b/>
          <w:bCs/>
          <w:kern w:val="36"/>
          <w:lang w:eastAsia="fr-FR"/>
        </w:rPr>
        <w:t xml:space="preserve"> Explorations en biochimie médicale : interprétations et orientations diagnostiques</w:t>
      </w:r>
    </w:p>
    <w:p w14:paraId="45B68974" w14:textId="77777777" w:rsidR="00136FE3" w:rsidRDefault="00B313B3" w:rsidP="00136FE3">
      <w:pPr>
        <w:pBdr>
          <w:bottom w:val="single" w:sz="6" w:space="8" w:color="E5E5E5"/>
        </w:pBdr>
        <w:spacing w:after="150" w:line="264" w:lineRule="atLeast"/>
        <w:jc w:val="center"/>
        <w:outlineLvl w:val="0"/>
        <w:rPr>
          <w:rFonts w:ascii="Helvetica" w:eastAsia="Times New Roman" w:hAnsi="Helvetica" w:cs="Helvetica"/>
          <w:kern w:val="36"/>
          <w:sz w:val="28"/>
          <w:szCs w:val="28"/>
          <w:lang w:eastAsia="fr-FR"/>
        </w:rPr>
      </w:pPr>
      <w:r>
        <w:rPr>
          <w:noProof/>
        </w:rPr>
        <w:drawing>
          <wp:inline distT="0" distB="0" distL="0" distR="0" wp14:anchorId="23AB5D2C" wp14:editId="4916E884">
            <wp:extent cx="1210236" cy="165533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4808" cy="1675269"/>
                    </a:xfrm>
                    <a:prstGeom prst="rect">
                      <a:avLst/>
                    </a:prstGeom>
                    <a:noFill/>
                    <a:ln>
                      <a:noFill/>
                    </a:ln>
                  </pic:spPr>
                </pic:pic>
              </a:graphicData>
            </a:graphic>
          </wp:inline>
        </w:drawing>
      </w:r>
    </w:p>
    <w:p w14:paraId="29B6BFBA" w14:textId="77777777" w:rsidR="00136FE3" w:rsidRDefault="00136FE3" w:rsidP="00136FE3">
      <w:pPr>
        <w:pBdr>
          <w:bottom w:val="single" w:sz="6" w:space="8" w:color="E5E5E5"/>
        </w:pBdr>
        <w:spacing w:after="150" w:line="264" w:lineRule="atLeast"/>
        <w:jc w:val="center"/>
        <w:outlineLvl w:val="0"/>
        <w:rPr>
          <w:rFonts w:ascii="Helvetica" w:eastAsia="Times New Roman" w:hAnsi="Helvetica" w:cs="Helvetica"/>
          <w:b/>
          <w:bCs/>
          <w:color w:val="333333"/>
          <w:sz w:val="36"/>
          <w:szCs w:val="36"/>
          <w:u w:val="single"/>
          <w:lang w:eastAsia="fr-FR"/>
        </w:rPr>
      </w:pPr>
    </w:p>
    <w:p w14:paraId="552F6595" w14:textId="06C409C0" w:rsidR="00B313B3" w:rsidRPr="00136FE3" w:rsidRDefault="00B313B3" w:rsidP="00136FE3">
      <w:pPr>
        <w:pBdr>
          <w:bottom w:val="single" w:sz="6" w:space="8" w:color="E5E5E5"/>
        </w:pBdr>
        <w:spacing w:after="150" w:line="264" w:lineRule="atLeast"/>
        <w:outlineLvl w:val="0"/>
        <w:rPr>
          <w:rFonts w:ascii="Helvetica" w:eastAsia="Times New Roman" w:hAnsi="Helvetica" w:cs="Helvetica"/>
          <w:kern w:val="36"/>
          <w:sz w:val="28"/>
          <w:szCs w:val="28"/>
          <w:lang w:eastAsia="fr-FR"/>
        </w:rPr>
      </w:pPr>
      <w:r w:rsidRPr="00136FE3">
        <w:rPr>
          <w:rFonts w:ascii="Helvetica" w:eastAsia="Times New Roman" w:hAnsi="Helvetica" w:cs="Helvetica"/>
          <w:b/>
          <w:bCs/>
          <w:color w:val="333333"/>
          <w:sz w:val="28"/>
          <w:szCs w:val="28"/>
          <w:u w:val="single"/>
          <w:lang w:eastAsia="fr-FR"/>
        </w:rPr>
        <w:t>BIOLOGIE MOLECULAIRE</w:t>
      </w:r>
    </w:p>
    <w:p w14:paraId="3D866385" w14:textId="2ABCE454" w:rsidR="00B313B3" w:rsidRPr="00136FE3" w:rsidRDefault="00B313B3" w:rsidP="00B313B3">
      <w:pPr>
        <w:autoSpaceDE w:val="0"/>
        <w:autoSpaceDN w:val="0"/>
        <w:adjustRightInd w:val="0"/>
        <w:jc w:val="both"/>
        <w:rPr>
          <w:rFonts w:ascii="Helvetica" w:hAnsi="Helvetica" w:cs="Helvetica"/>
          <w:b/>
          <w:bCs/>
        </w:rPr>
      </w:pPr>
      <w:r w:rsidRPr="00136FE3">
        <w:rPr>
          <w:rFonts w:ascii="Helvetica" w:eastAsia="Times New Roman" w:hAnsi="Helvetica" w:cs="Helvetica"/>
          <w:b/>
          <w:bCs/>
          <w:lang w:eastAsia="fr-FR"/>
        </w:rPr>
        <w:t xml:space="preserve">1/ </w:t>
      </w:r>
      <w:r w:rsidRPr="00136FE3">
        <w:rPr>
          <w:rFonts w:ascii="Helvetica" w:hAnsi="Helvetica" w:cs="Helvetica"/>
          <w:b/>
          <w:bCs/>
        </w:rPr>
        <w:t>Principes des techniques de biologie moléculaire et génomique</w:t>
      </w:r>
    </w:p>
    <w:p w14:paraId="49783A90" w14:textId="77777777" w:rsidR="00136FE3" w:rsidRDefault="00136FE3" w:rsidP="00D629A6">
      <w:pPr>
        <w:spacing w:line="324" w:lineRule="atLeast"/>
        <w:jc w:val="center"/>
        <w:rPr>
          <w:rFonts w:ascii="Helvetica" w:eastAsia="Times New Roman" w:hAnsi="Helvetica" w:cs="Times New Roman"/>
          <w:b/>
          <w:bCs/>
          <w:color w:val="000000"/>
          <w:sz w:val="36"/>
          <w:lang w:eastAsia="fr-FR"/>
        </w:rPr>
      </w:pPr>
    </w:p>
    <w:p w14:paraId="38685AA2" w14:textId="23E95540" w:rsidR="00B313B3" w:rsidRDefault="00D629A6" w:rsidP="00D629A6">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53F2A3FF" wp14:editId="1B07553B">
            <wp:extent cx="1882588" cy="188258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4209" cy="1894209"/>
                    </a:xfrm>
                    <a:prstGeom prst="rect">
                      <a:avLst/>
                    </a:prstGeom>
                    <a:noFill/>
                    <a:ln>
                      <a:noFill/>
                    </a:ln>
                  </pic:spPr>
                </pic:pic>
              </a:graphicData>
            </a:graphic>
          </wp:inline>
        </w:drawing>
      </w:r>
    </w:p>
    <w:p w14:paraId="09F8B2FE" w14:textId="77777777" w:rsidR="00136FE3" w:rsidRDefault="00136FE3" w:rsidP="00D629A6">
      <w:pPr>
        <w:spacing w:line="324" w:lineRule="atLeast"/>
        <w:rPr>
          <w:rFonts w:ascii="Helvetica" w:eastAsia="Times New Roman" w:hAnsi="Helvetica" w:cs="Times New Roman"/>
          <w:b/>
          <w:bCs/>
          <w:color w:val="000000"/>
          <w:sz w:val="36"/>
          <w:lang w:eastAsia="fr-FR"/>
        </w:rPr>
      </w:pPr>
    </w:p>
    <w:p w14:paraId="446522F9" w14:textId="77777777" w:rsidR="00136FE3" w:rsidRDefault="00136FE3" w:rsidP="00D629A6">
      <w:pPr>
        <w:spacing w:line="324" w:lineRule="atLeast"/>
        <w:rPr>
          <w:rFonts w:ascii="Helvetica" w:eastAsia="Times New Roman" w:hAnsi="Helvetica" w:cs="Times New Roman"/>
          <w:b/>
          <w:bCs/>
          <w:color w:val="000000"/>
          <w:sz w:val="28"/>
          <w:szCs w:val="28"/>
          <w:lang w:eastAsia="fr-FR"/>
        </w:rPr>
      </w:pPr>
    </w:p>
    <w:p w14:paraId="59AE6A9C" w14:textId="76FB7D40" w:rsidR="00136FE3" w:rsidRPr="00136FE3" w:rsidRDefault="00D629A6" w:rsidP="00D629A6">
      <w:pPr>
        <w:spacing w:line="324" w:lineRule="atLeast"/>
        <w:rPr>
          <w:rFonts w:ascii="Helvetica" w:eastAsia="Times New Roman" w:hAnsi="Helvetica" w:cs="Times New Roman"/>
          <w:b/>
          <w:bCs/>
          <w:color w:val="000000"/>
          <w:lang w:eastAsia="fr-FR"/>
        </w:rPr>
      </w:pPr>
      <w:r w:rsidRPr="00136FE3">
        <w:rPr>
          <w:rFonts w:ascii="Helvetica" w:eastAsia="Times New Roman" w:hAnsi="Helvetica" w:cs="Times New Roman"/>
          <w:b/>
          <w:bCs/>
          <w:color w:val="000000"/>
          <w:lang w:eastAsia="fr-FR"/>
        </w:rPr>
        <w:t xml:space="preserve">2/ Référentiel collège de médecine moléculaire </w:t>
      </w:r>
    </w:p>
    <w:p w14:paraId="1DC7EBDD" w14:textId="77777777" w:rsidR="00136FE3" w:rsidRPr="004263F0" w:rsidRDefault="00136FE3" w:rsidP="00D629A6">
      <w:pPr>
        <w:spacing w:line="324" w:lineRule="atLeast"/>
        <w:rPr>
          <w:rFonts w:ascii="Helvetica" w:eastAsia="Times New Roman" w:hAnsi="Helvetica" w:cs="Times New Roman"/>
          <w:b/>
          <w:bCs/>
          <w:color w:val="000000"/>
          <w:sz w:val="28"/>
          <w:szCs w:val="28"/>
          <w:lang w:eastAsia="fr-FR"/>
        </w:rPr>
      </w:pPr>
    </w:p>
    <w:p w14:paraId="74B786E2" w14:textId="2BF1EB19" w:rsidR="00D629A6" w:rsidRDefault="00D629A6" w:rsidP="00D629A6">
      <w:pPr>
        <w:spacing w:line="324" w:lineRule="atLeast"/>
        <w:jc w:val="center"/>
        <w:rPr>
          <w:rFonts w:ascii="Helvetica" w:eastAsia="Times New Roman" w:hAnsi="Helvetica" w:cs="Times New Roman"/>
          <w:b/>
          <w:bCs/>
          <w:color w:val="000000"/>
          <w:sz w:val="36"/>
          <w:lang w:eastAsia="fr-FR"/>
        </w:rPr>
      </w:pPr>
      <w:r>
        <w:rPr>
          <w:noProof/>
        </w:rPr>
        <w:drawing>
          <wp:inline distT="0" distB="0" distL="0" distR="0" wp14:anchorId="318F2CFA" wp14:editId="285B1EAF">
            <wp:extent cx="1351139" cy="1882588"/>
            <wp:effectExtent l="0" t="0" r="0" b="0"/>
            <wp:docPr id="15" name="Image 15" descr="Référentiel Collège de Médecine moléculaire EDN - ellipses - 9782340067974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éférentiel Collège de Médecine moléculaire EDN - ellipses - 9782340067974 -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4023" cy="1914474"/>
                    </a:xfrm>
                    <a:prstGeom prst="rect">
                      <a:avLst/>
                    </a:prstGeom>
                    <a:noFill/>
                    <a:ln>
                      <a:noFill/>
                    </a:ln>
                  </pic:spPr>
                </pic:pic>
              </a:graphicData>
            </a:graphic>
          </wp:inline>
        </w:drawing>
      </w:r>
    </w:p>
    <w:p w14:paraId="3F8CDE0A" w14:textId="77777777" w:rsidR="00D629A6" w:rsidRPr="00320629" w:rsidRDefault="00D629A6" w:rsidP="00D629A6">
      <w:pPr>
        <w:spacing w:line="324" w:lineRule="atLeast"/>
        <w:rPr>
          <w:rFonts w:ascii="Helvetica" w:eastAsia="Times New Roman" w:hAnsi="Helvetica" w:cs="Times New Roman"/>
          <w:b/>
          <w:bCs/>
          <w:color w:val="000000"/>
          <w:sz w:val="36"/>
          <w:lang w:eastAsia="fr-FR"/>
        </w:rPr>
      </w:pPr>
    </w:p>
    <w:p w14:paraId="77745512" w14:textId="77777777" w:rsidR="00427E8D" w:rsidRPr="004465AB" w:rsidRDefault="00427E8D" w:rsidP="00427E8D">
      <w:pPr>
        <w:pStyle w:val="Paragraphedeliste"/>
        <w:numPr>
          <w:ilvl w:val="0"/>
          <w:numId w:val="3"/>
        </w:numPr>
        <w:spacing w:line="324" w:lineRule="atLeast"/>
        <w:rPr>
          <w:rFonts w:ascii="Helvetica" w:eastAsia="Times New Roman" w:hAnsi="Helvetica" w:cs="Times New Roman"/>
          <w:b/>
          <w:bCs/>
          <w:color w:val="000000"/>
          <w:sz w:val="40"/>
          <w:lang w:eastAsia="fr-FR"/>
        </w:rPr>
      </w:pPr>
      <w:r w:rsidRPr="00320629">
        <w:rPr>
          <w:rFonts w:ascii="Helvetica" w:eastAsia="Times New Roman" w:hAnsi="Helvetica" w:cs="Times New Roman"/>
          <w:b/>
          <w:bCs/>
          <w:color w:val="000000"/>
          <w:sz w:val="28"/>
          <w:lang w:eastAsia="fr-FR"/>
        </w:rPr>
        <w:lastRenderedPageBreak/>
        <w:t>Modifications de la maquette du DES entrainées par la R3C (réforme du troisième cycle) et possibles problèmes rencontrés :</w:t>
      </w:r>
    </w:p>
    <w:p w14:paraId="44F079F7" w14:textId="77777777" w:rsidR="004465AB" w:rsidRPr="004465AB" w:rsidRDefault="004465AB" w:rsidP="004465AB">
      <w:pPr>
        <w:spacing w:before="100" w:beforeAutospacing="1" w:after="100" w:afterAutospacing="1"/>
        <w:rPr>
          <w:rFonts w:ascii="Helvetica" w:eastAsia="Times New Roman" w:hAnsi="Helvetica" w:cs="Calibri"/>
          <w:lang w:eastAsia="fr-FR"/>
        </w:rPr>
      </w:pPr>
      <w:r w:rsidRPr="004465AB">
        <w:rPr>
          <w:rFonts w:ascii="Helvetica" w:eastAsia="Times New Roman" w:hAnsi="Helvetica" w:cs="Calibri"/>
          <w:lang w:eastAsia="fr-FR"/>
        </w:rPr>
        <w:t xml:space="preserve">- </w:t>
      </w:r>
      <w:r w:rsidRPr="004465AB">
        <w:rPr>
          <w:rFonts w:ascii="Helvetica" w:eastAsia="Times New Roman" w:hAnsi="Helvetica" w:cs="Calibri"/>
          <w:b/>
          <w:bCs/>
          <w:lang w:eastAsia="fr-FR"/>
        </w:rPr>
        <w:t xml:space="preserve">Phase Socle </w:t>
      </w:r>
      <w:r w:rsidRPr="004465AB">
        <w:rPr>
          <w:rFonts w:ascii="Helvetica" w:eastAsia="Times New Roman" w:hAnsi="Helvetica" w:cs="Calibri"/>
          <w:lang w:eastAsia="fr-FR"/>
        </w:rPr>
        <w:t xml:space="preserve">(2 ans) = </w:t>
      </w:r>
      <w:r>
        <w:rPr>
          <w:rFonts w:ascii="Helvetica" w:eastAsia="Times New Roman" w:hAnsi="Helvetica" w:cs="Calibri"/>
          <w:lang w:eastAsia="fr-FR"/>
        </w:rPr>
        <w:t>4 semestres dont 3 stages obligatoires de tronc commun qui se déroulent obligatoirement au CHU : Hématologie, Microbiologie et Biochimie + 1 semestre dans un service au choix (peut être clinique). A la fin de cette phase l’interne doit présenter son projet professionnel et l’éventuelle surspécialité vers laquelle il s’oriente.</w:t>
      </w:r>
    </w:p>
    <w:p w14:paraId="5883DE42" w14:textId="77777777" w:rsidR="004465AB" w:rsidRDefault="004465AB" w:rsidP="004465AB">
      <w:pPr>
        <w:spacing w:before="100" w:beforeAutospacing="1" w:after="100" w:afterAutospacing="1"/>
        <w:rPr>
          <w:rFonts w:ascii="Helvetica" w:eastAsia="Times New Roman" w:hAnsi="Helvetica" w:cs="Calibri"/>
          <w:lang w:eastAsia="fr-FR"/>
        </w:rPr>
      </w:pPr>
      <w:r w:rsidRPr="004465AB">
        <w:rPr>
          <w:rFonts w:ascii="Helvetica" w:eastAsia="Times New Roman" w:hAnsi="Helvetica" w:cs="Calibri"/>
          <w:lang w:eastAsia="fr-FR"/>
        </w:rPr>
        <w:t xml:space="preserve">- </w:t>
      </w:r>
      <w:r w:rsidRPr="004465AB">
        <w:rPr>
          <w:rFonts w:ascii="Helvetica" w:eastAsia="Times New Roman" w:hAnsi="Helvetica" w:cs="Calibri"/>
          <w:b/>
          <w:bCs/>
          <w:lang w:eastAsia="fr-FR"/>
        </w:rPr>
        <w:t xml:space="preserve">Phase d’Approfondissement </w:t>
      </w:r>
      <w:r w:rsidRPr="004465AB">
        <w:rPr>
          <w:rFonts w:ascii="Helvetica" w:eastAsia="Times New Roman" w:hAnsi="Helvetica" w:cs="Calibri"/>
          <w:lang w:eastAsia="fr-FR"/>
        </w:rPr>
        <w:t xml:space="preserve">(1 ans) = </w:t>
      </w:r>
      <w:r>
        <w:rPr>
          <w:rFonts w:ascii="Helvetica" w:eastAsia="Times New Roman" w:hAnsi="Helvetica" w:cs="Calibri"/>
          <w:lang w:eastAsia="fr-FR"/>
        </w:rPr>
        <w:t xml:space="preserve">Les stages de périph et </w:t>
      </w:r>
      <w:r w:rsidRPr="004465AB">
        <w:rPr>
          <w:rFonts w:ascii="Helvetica" w:eastAsia="Times New Roman" w:hAnsi="Helvetica" w:cs="Calibri"/>
          <w:lang w:eastAsia="fr-FR"/>
        </w:rPr>
        <w:t xml:space="preserve">les </w:t>
      </w:r>
      <w:proofErr w:type="spellStart"/>
      <w:r w:rsidRPr="004465AB">
        <w:rPr>
          <w:rFonts w:ascii="Helvetica" w:eastAsia="Times New Roman" w:hAnsi="Helvetica" w:cs="Calibri"/>
          <w:lang w:eastAsia="fr-FR"/>
        </w:rPr>
        <w:t>interCHU</w:t>
      </w:r>
      <w:proofErr w:type="spellEnd"/>
      <w:r w:rsidRPr="004465AB">
        <w:rPr>
          <w:rFonts w:ascii="Helvetica" w:eastAsia="Times New Roman" w:hAnsi="Helvetica" w:cs="Calibri"/>
          <w:lang w:eastAsia="fr-FR"/>
        </w:rPr>
        <w:t xml:space="preserve"> sont conseillés lors de cette phase</w:t>
      </w:r>
      <w:r>
        <w:rPr>
          <w:rFonts w:ascii="Helvetica" w:eastAsia="Times New Roman" w:hAnsi="Helvetica" w:cs="Calibri"/>
          <w:lang w:eastAsia="fr-FR"/>
        </w:rPr>
        <w:t>. C’est à la fin de cette phase que l</w:t>
      </w:r>
      <w:r w:rsidRPr="004465AB">
        <w:rPr>
          <w:rFonts w:ascii="Helvetica" w:eastAsia="Times New Roman" w:hAnsi="Helvetica" w:cs="Calibri"/>
          <w:lang w:eastAsia="fr-FR"/>
        </w:rPr>
        <w:t>a thèse devra être passé</w:t>
      </w:r>
      <w:r>
        <w:rPr>
          <w:rFonts w:ascii="Helvetica" w:eastAsia="Times New Roman" w:hAnsi="Helvetica" w:cs="Calibri"/>
          <w:lang w:eastAsia="fr-FR"/>
        </w:rPr>
        <w:t>e.</w:t>
      </w:r>
    </w:p>
    <w:p w14:paraId="55F26889" w14:textId="77777777" w:rsidR="004465AB" w:rsidRPr="004465AB" w:rsidRDefault="004465AB" w:rsidP="004465AB">
      <w:pPr>
        <w:spacing w:before="100" w:beforeAutospacing="1" w:after="100" w:afterAutospacing="1"/>
        <w:rPr>
          <w:rFonts w:ascii="Helvetica" w:eastAsia="Times New Roman" w:hAnsi="Helvetica" w:cs="Times New Roman"/>
          <w:lang w:eastAsia="fr-FR"/>
        </w:rPr>
      </w:pPr>
      <w:r w:rsidRPr="004465AB">
        <w:rPr>
          <w:rFonts w:ascii="Helvetica" w:eastAsia="Times New Roman" w:hAnsi="Helvetica" w:cs="Calibri"/>
          <w:lang w:eastAsia="fr-FR"/>
        </w:rPr>
        <w:t xml:space="preserve">- </w:t>
      </w:r>
      <w:r w:rsidRPr="004465AB">
        <w:rPr>
          <w:rFonts w:ascii="Helvetica" w:eastAsia="Times New Roman" w:hAnsi="Helvetica" w:cs="Calibri"/>
          <w:b/>
          <w:bCs/>
          <w:lang w:eastAsia="fr-FR"/>
        </w:rPr>
        <w:t xml:space="preserve">Phase de Consolidation ou Docteur Junior </w:t>
      </w:r>
      <w:r w:rsidRPr="004465AB">
        <w:rPr>
          <w:rFonts w:ascii="Helvetica" w:eastAsia="Times New Roman" w:hAnsi="Helvetica" w:cs="Calibri"/>
          <w:lang w:eastAsia="fr-FR"/>
        </w:rPr>
        <w:t xml:space="preserve">(1 ans) = deux stages </w:t>
      </w:r>
      <w:r>
        <w:rPr>
          <w:rFonts w:ascii="Helvetica" w:eastAsia="Times New Roman" w:hAnsi="Helvetica" w:cs="Calibri"/>
          <w:lang w:eastAsia="fr-FR"/>
        </w:rPr>
        <w:t xml:space="preserve">au choix cohérents avec le projet professionnel. Un mémoire doit être rédigé pour la fin de cette phase </w:t>
      </w:r>
    </w:p>
    <w:p w14:paraId="4FA13273" w14:textId="77777777" w:rsidR="004465AB" w:rsidRPr="004465AB" w:rsidRDefault="004465AB" w:rsidP="004465AB">
      <w:pPr>
        <w:spacing w:line="324" w:lineRule="atLeast"/>
        <w:rPr>
          <w:rFonts w:ascii="Helvetica" w:eastAsia="Times New Roman" w:hAnsi="Helvetica" w:cs="Times New Roman"/>
          <w:b/>
          <w:bCs/>
          <w:color w:val="000000"/>
          <w:sz w:val="40"/>
          <w:lang w:eastAsia="fr-FR"/>
        </w:rPr>
      </w:pPr>
    </w:p>
    <w:p w14:paraId="76194815" w14:textId="77777777" w:rsidR="0088052A" w:rsidRDefault="00136FE3"/>
    <w:sectPr w:rsidR="0088052A" w:rsidSect="00167C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CC3"/>
    <w:multiLevelType w:val="hybridMultilevel"/>
    <w:tmpl w:val="AEC2DFA6"/>
    <w:lvl w:ilvl="0" w:tplc="38A467E2">
      <w:start w:val="4"/>
      <w:numFmt w:val="bullet"/>
      <w:lvlText w:val="-"/>
      <w:lvlJc w:val="left"/>
      <w:pPr>
        <w:ind w:left="720" w:hanging="360"/>
      </w:pPr>
      <w:rPr>
        <w:rFonts w:ascii="Helvetica" w:eastAsia="Times New Roman" w:hAnsi="Helvetica"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D73BA"/>
    <w:multiLevelType w:val="multilevel"/>
    <w:tmpl w:val="FA8C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B58F6"/>
    <w:multiLevelType w:val="hybridMultilevel"/>
    <w:tmpl w:val="79F8BD30"/>
    <w:lvl w:ilvl="0" w:tplc="38A467E2">
      <w:start w:val="4"/>
      <w:numFmt w:val="bullet"/>
      <w:lvlText w:val="-"/>
      <w:lvlJc w:val="left"/>
      <w:pPr>
        <w:ind w:left="720" w:hanging="360"/>
      </w:pPr>
      <w:rPr>
        <w:rFonts w:ascii="Helvetica" w:eastAsia="Times New Roman" w:hAnsi="Helvetica"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7061C"/>
    <w:multiLevelType w:val="hybridMultilevel"/>
    <w:tmpl w:val="C02E561C"/>
    <w:lvl w:ilvl="0" w:tplc="38A467E2">
      <w:start w:val="4"/>
      <w:numFmt w:val="bullet"/>
      <w:lvlText w:val="-"/>
      <w:lvlJc w:val="left"/>
      <w:pPr>
        <w:ind w:left="720" w:hanging="360"/>
      </w:pPr>
      <w:rPr>
        <w:rFonts w:ascii="Helvetica" w:eastAsia="Times New Roman" w:hAnsi="Helvetica"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64368D"/>
    <w:multiLevelType w:val="hybridMultilevel"/>
    <w:tmpl w:val="12B06DF8"/>
    <w:lvl w:ilvl="0" w:tplc="38A467E2">
      <w:start w:val="4"/>
      <w:numFmt w:val="bullet"/>
      <w:lvlText w:val="-"/>
      <w:lvlJc w:val="left"/>
      <w:pPr>
        <w:ind w:left="720" w:hanging="360"/>
      </w:pPr>
      <w:rPr>
        <w:rFonts w:ascii="Helvetica" w:eastAsia="Times New Roman" w:hAnsi="Helvetica"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BC7EA8"/>
    <w:multiLevelType w:val="hybridMultilevel"/>
    <w:tmpl w:val="84BED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AE555D"/>
    <w:multiLevelType w:val="hybridMultilevel"/>
    <w:tmpl w:val="36CED13A"/>
    <w:lvl w:ilvl="0" w:tplc="261C75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1C75EF"/>
    <w:multiLevelType w:val="hybridMultilevel"/>
    <w:tmpl w:val="13AC24FE"/>
    <w:lvl w:ilvl="0" w:tplc="D3C82F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8D"/>
    <w:rsid w:val="000C78A7"/>
    <w:rsid w:val="00136FE3"/>
    <w:rsid w:val="00167C3C"/>
    <w:rsid w:val="001D0D62"/>
    <w:rsid w:val="001D4C35"/>
    <w:rsid w:val="00320629"/>
    <w:rsid w:val="00410694"/>
    <w:rsid w:val="004263F0"/>
    <w:rsid w:val="00427E8D"/>
    <w:rsid w:val="004465AB"/>
    <w:rsid w:val="0049003A"/>
    <w:rsid w:val="00640D7A"/>
    <w:rsid w:val="006511BA"/>
    <w:rsid w:val="00755705"/>
    <w:rsid w:val="00812EE6"/>
    <w:rsid w:val="00833EF4"/>
    <w:rsid w:val="008C2602"/>
    <w:rsid w:val="00961411"/>
    <w:rsid w:val="00A4770A"/>
    <w:rsid w:val="00AA5A32"/>
    <w:rsid w:val="00AD1818"/>
    <w:rsid w:val="00AD5683"/>
    <w:rsid w:val="00B313B3"/>
    <w:rsid w:val="00D6190A"/>
    <w:rsid w:val="00D629A6"/>
    <w:rsid w:val="00FE01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E3A5"/>
  <w15:chartTrackingRefBased/>
  <w15:docId w15:val="{96CEC7D5-2F70-AF46-A634-AD2C2A14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D4C3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27E8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427E8D"/>
    <w:pPr>
      <w:ind w:left="720"/>
      <w:contextualSpacing/>
    </w:pPr>
  </w:style>
  <w:style w:type="character" w:customStyle="1" w:styleId="apple-tab-span">
    <w:name w:val="apple-tab-span"/>
    <w:basedOn w:val="Policepardfaut"/>
    <w:rsid w:val="00427E8D"/>
  </w:style>
  <w:style w:type="character" w:styleId="Lienhypertexte">
    <w:name w:val="Hyperlink"/>
    <w:basedOn w:val="Policepardfaut"/>
    <w:uiPriority w:val="99"/>
    <w:unhideWhenUsed/>
    <w:rsid w:val="00427E8D"/>
    <w:rPr>
      <w:color w:val="0000FF"/>
      <w:u w:val="single"/>
    </w:rPr>
  </w:style>
  <w:style w:type="character" w:styleId="Mentionnonrsolue">
    <w:name w:val="Unresolved Mention"/>
    <w:basedOn w:val="Policepardfaut"/>
    <w:uiPriority w:val="99"/>
    <w:semiHidden/>
    <w:unhideWhenUsed/>
    <w:rsid w:val="00320629"/>
    <w:rPr>
      <w:color w:val="605E5C"/>
      <w:shd w:val="clear" w:color="auto" w:fill="E1DFDD"/>
    </w:rPr>
  </w:style>
  <w:style w:type="character" w:customStyle="1" w:styleId="Titre1Car">
    <w:name w:val="Titre 1 Car"/>
    <w:basedOn w:val="Policepardfaut"/>
    <w:link w:val="Titre1"/>
    <w:uiPriority w:val="9"/>
    <w:rsid w:val="001D4C35"/>
    <w:rPr>
      <w:rFonts w:ascii="Times New Roman" w:eastAsia="Times New Roman" w:hAnsi="Times New Roman" w:cs="Times New Roman"/>
      <w:b/>
      <w:bCs/>
      <w:kern w:val="36"/>
      <w:sz w:val="48"/>
      <w:szCs w:val="48"/>
      <w:lang w:eastAsia="fr-FR"/>
    </w:rPr>
  </w:style>
  <w:style w:type="character" w:customStyle="1" w:styleId="a-size-extra-large">
    <w:name w:val="a-size-extra-large"/>
    <w:basedOn w:val="Policepardfaut"/>
    <w:rsid w:val="00D6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0805">
      <w:bodyDiv w:val="1"/>
      <w:marLeft w:val="0"/>
      <w:marRight w:val="0"/>
      <w:marTop w:val="0"/>
      <w:marBottom w:val="0"/>
      <w:divBdr>
        <w:top w:val="none" w:sz="0" w:space="0" w:color="auto"/>
        <w:left w:val="none" w:sz="0" w:space="0" w:color="auto"/>
        <w:bottom w:val="none" w:sz="0" w:space="0" w:color="auto"/>
        <w:right w:val="none" w:sz="0" w:space="0" w:color="auto"/>
      </w:divBdr>
    </w:div>
    <w:div w:id="95684231">
      <w:bodyDiv w:val="1"/>
      <w:marLeft w:val="0"/>
      <w:marRight w:val="0"/>
      <w:marTop w:val="0"/>
      <w:marBottom w:val="0"/>
      <w:divBdr>
        <w:top w:val="none" w:sz="0" w:space="0" w:color="auto"/>
        <w:left w:val="none" w:sz="0" w:space="0" w:color="auto"/>
        <w:bottom w:val="none" w:sz="0" w:space="0" w:color="auto"/>
        <w:right w:val="none" w:sz="0" w:space="0" w:color="auto"/>
      </w:divBdr>
    </w:div>
    <w:div w:id="224533007">
      <w:bodyDiv w:val="1"/>
      <w:marLeft w:val="0"/>
      <w:marRight w:val="0"/>
      <w:marTop w:val="0"/>
      <w:marBottom w:val="0"/>
      <w:divBdr>
        <w:top w:val="none" w:sz="0" w:space="0" w:color="auto"/>
        <w:left w:val="none" w:sz="0" w:space="0" w:color="auto"/>
        <w:bottom w:val="none" w:sz="0" w:space="0" w:color="auto"/>
        <w:right w:val="none" w:sz="0" w:space="0" w:color="auto"/>
      </w:divBdr>
    </w:div>
    <w:div w:id="489368765">
      <w:bodyDiv w:val="1"/>
      <w:marLeft w:val="0"/>
      <w:marRight w:val="0"/>
      <w:marTop w:val="0"/>
      <w:marBottom w:val="0"/>
      <w:divBdr>
        <w:top w:val="none" w:sz="0" w:space="0" w:color="auto"/>
        <w:left w:val="none" w:sz="0" w:space="0" w:color="auto"/>
        <w:bottom w:val="none" w:sz="0" w:space="0" w:color="auto"/>
        <w:right w:val="none" w:sz="0" w:space="0" w:color="auto"/>
      </w:divBdr>
    </w:div>
    <w:div w:id="634533330">
      <w:bodyDiv w:val="1"/>
      <w:marLeft w:val="0"/>
      <w:marRight w:val="0"/>
      <w:marTop w:val="0"/>
      <w:marBottom w:val="0"/>
      <w:divBdr>
        <w:top w:val="none" w:sz="0" w:space="0" w:color="auto"/>
        <w:left w:val="none" w:sz="0" w:space="0" w:color="auto"/>
        <w:bottom w:val="none" w:sz="0" w:space="0" w:color="auto"/>
        <w:right w:val="none" w:sz="0" w:space="0" w:color="auto"/>
      </w:divBdr>
      <w:divsChild>
        <w:div w:id="1770157888">
          <w:marLeft w:val="0"/>
          <w:marRight w:val="0"/>
          <w:marTop w:val="0"/>
          <w:marBottom w:val="0"/>
          <w:divBdr>
            <w:top w:val="none" w:sz="0" w:space="0" w:color="auto"/>
            <w:left w:val="none" w:sz="0" w:space="0" w:color="auto"/>
            <w:bottom w:val="none" w:sz="0" w:space="0" w:color="auto"/>
            <w:right w:val="none" w:sz="0" w:space="0" w:color="auto"/>
          </w:divBdr>
        </w:div>
        <w:div w:id="2070221817">
          <w:marLeft w:val="0"/>
          <w:marRight w:val="0"/>
          <w:marTop w:val="0"/>
          <w:marBottom w:val="0"/>
          <w:divBdr>
            <w:top w:val="none" w:sz="0" w:space="0" w:color="auto"/>
            <w:left w:val="none" w:sz="0" w:space="0" w:color="auto"/>
            <w:bottom w:val="none" w:sz="0" w:space="0" w:color="auto"/>
            <w:right w:val="none" w:sz="0" w:space="0" w:color="auto"/>
          </w:divBdr>
        </w:div>
        <w:div w:id="954211140">
          <w:marLeft w:val="0"/>
          <w:marRight w:val="0"/>
          <w:marTop w:val="0"/>
          <w:marBottom w:val="0"/>
          <w:divBdr>
            <w:top w:val="none" w:sz="0" w:space="0" w:color="auto"/>
            <w:left w:val="none" w:sz="0" w:space="0" w:color="auto"/>
            <w:bottom w:val="none" w:sz="0" w:space="0" w:color="auto"/>
            <w:right w:val="none" w:sz="0" w:space="0" w:color="auto"/>
          </w:divBdr>
        </w:div>
        <w:div w:id="491679828">
          <w:marLeft w:val="0"/>
          <w:marRight w:val="0"/>
          <w:marTop w:val="0"/>
          <w:marBottom w:val="0"/>
          <w:divBdr>
            <w:top w:val="none" w:sz="0" w:space="0" w:color="auto"/>
            <w:left w:val="none" w:sz="0" w:space="0" w:color="auto"/>
            <w:bottom w:val="none" w:sz="0" w:space="0" w:color="auto"/>
            <w:right w:val="none" w:sz="0" w:space="0" w:color="auto"/>
          </w:divBdr>
        </w:div>
        <w:div w:id="1978414177">
          <w:marLeft w:val="0"/>
          <w:marRight w:val="0"/>
          <w:marTop w:val="0"/>
          <w:marBottom w:val="0"/>
          <w:divBdr>
            <w:top w:val="none" w:sz="0" w:space="0" w:color="auto"/>
            <w:left w:val="none" w:sz="0" w:space="0" w:color="auto"/>
            <w:bottom w:val="none" w:sz="0" w:space="0" w:color="auto"/>
            <w:right w:val="none" w:sz="0" w:space="0" w:color="auto"/>
          </w:divBdr>
        </w:div>
        <w:div w:id="20282512">
          <w:marLeft w:val="0"/>
          <w:marRight w:val="0"/>
          <w:marTop w:val="0"/>
          <w:marBottom w:val="0"/>
          <w:divBdr>
            <w:top w:val="none" w:sz="0" w:space="0" w:color="auto"/>
            <w:left w:val="none" w:sz="0" w:space="0" w:color="auto"/>
            <w:bottom w:val="none" w:sz="0" w:space="0" w:color="auto"/>
            <w:right w:val="none" w:sz="0" w:space="0" w:color="auto"/>
          </w:divBdr>
        </w:div>
        <w:div w:id="980426957">
          <w:marLeft w:val="0"/>
          <w:marRight w:val="0"/>
          <w:marTop w:val="0"/>
          <w:marBottom w:val="0"/>
          <w:divBdr>
            <w:top w:val="none" w:sz="0" w:space="0" w:color="auto"/>
            <w:left w:val="none" w:sz="0" w:space="0" w:color="auto"/>
            <w:bottom w:val="none" w:sz="0" w:space="0" w:color="auto"/>
            <w:right w:val="none" w:sz="0" w:space="0" w:color="auto"/>
          </w:divBdr>
        </w:div>
        <w:div w:id="1636789818">
          <w:marLeft w:val="0"/>
          <w:marRight w:val="0"/>
          <w:marTop w:val="0"/>
          <w:marBottom w:val="0"/>
          <w:divBdr>
            <w:top w:val="none" w:sz="0" w:space="0" w:color="auto"/>
            <w:left w:val="none" w:sz="0" w:space="0" w:color="auto"/>
            <w:bottom w:val="none" w:sz="0" w:space="0" w:color="auto"/>
            <w:right w:val="none" w:sz="0" w:space="0" w:color="auto"/>
          </w:divBdr>
        </w:div>
        <w:div w:id="1289749761">
          <w:marLeft w:val="0"/>
          <w:marRight w:val="0"/>
          <w:marTop w:val="0"/>
          <w:marBottom w:val="0"/>
          <w:divBdr>
            <w:top w:val="none" w:sz="0" w:space="0" w:color="auto"/>
            <w:left w:val="none" w:sz="0" w:space="0" w:color="auto"/>
            <w:bottom w:val="none" w:sz="0" w:space="0" w:color="auto"/>
            <w:right w:val="none" w:sz="0" w:space="0" w:color="auto"/>
          </w:divBdr>
        </w:div>
        <w:div w:id="49807853">
          <w:marLeft w:val="0"/>
          <w:marRight w:val="0"/>
          <w:marTop w:val="0"/>
          <w:marBottom w:val="0"/>
          <w:divBdr>
            <w:top w:val="none" w:sz="0" w:space="0" w:color="auto"/>
            <w:left w:val="none" w:sz="0" w:space="0" w:color="auto"/>
            <w:bottom w:val="none" w:sz="0" w:space="0" w:color="auto"/>
            <w:right w:val="none" w:sz="0" w:space="0" w:color="auto"/>
          </w:divBdr>
        </w:div>
        <w:div w:id="1566839732">
          <w:marLeft w:val="0"/>
          <w:marRight w:val="0"/>
          <w:marTop w:val="0"/>
          <w:marBottom w:val="0"/>
          <w:divBdr>
            <w:top w:val="none" w:sz="0" w:space="0" w:color="auto"/>
            <w:left w:val="none" w:sz="0" w:space="0" w:color="auto"/>
            <w:bottom w:val="none" w:sz="0" w:space="0" w:color="auto"/>
            <w:right w:val="none" w:sz="0" w:space="0" w:color="auto"/>
          </w:divBdr>
        </w:div>
        <w:div w:id="1913737127">
          <w:marLeft w:val="0"/>
          <w:marRight w:val="0"/>
          <w:marTop w:val="0"/>
          <w:marBottom w:val="0"/>
          <w:divBdr>
            <w:top w:val="none" w:sz="0" w:space="0" w:color="auto"/>
            <w:left w:val="none" w:sz="0" w:space="0" w:color="auto"/>
            <w:bottom w:val="none" w:sz="0" w:space="0" w:color="auto"/>
            <w:right w:val="none" w:sz="0" w:space="0" w:color="auto"/>
          </w:divBdr>
        </w:div>
        <w:div w:id="1223756857">
          <w:marLeft w:val="0"/>
          <w:marRight w:val="0"/>
          <w:marTop w:val="0"/>
          <w:marBottom w:val="0"/>
          <w:divBdr>
            <w:top w:val="none" w:sz="0" w:space="0" w:color="auto"/>
            <w:left w:val="none" w:sz="0" w:space="0" w:color="auto"/>
            <w:bottom w:val="none" w:sz="0" w:space="0" w:color="auto"/>
            <w:right w:val="none" w:sz="0" w:space="0" w:color="auto"/>
          </w:divBdr>
        </w:div>
        <w:div w:id="1871995749">
          <w:marLeft w:val="0"/>
          <w:marRight w:val="0"/>
          <w:marTop w:val="0"/>
          <w:marBottom w:val="0"/>
          <w:divBdr>
            <w:top w:val="none" w:sz="0" w:space="0" w:color="auto"/>
            <w:left w:val="none" w:sz="0" w:space="0" w:color="auto"/>
            <w:bottom w:val="none" w:sz="0" w:space="0" w:color="auto"/>
            <w:right w:val="none" w:sz="0" w:space="0" w:color="auto"/>
          </w:divBdr>
        </w:div>
        <w:div w:id="836384980">
          <w:marLeft w:val="0"/>
          <w:marRight w:val="0"/>
          <w:marTop w:val="0"/>
          <w:marBottom w:val="0"/>
          <w:divBdr>
            <w:top w:val="none" w:sz="0" w:space="0" w:color="auto"/>
            <w:left w:val="none" w:sz="0" w:space="0" w:color="auto"/>
            <w:bottom w:val="none" w:sz="0" w:space="0" w:color="auto"/>
            <w:right w:val="none" w:sz="0" w:space="0" w:color="auto"/>
          </w:divBdr>
        </w:div>
        <w:div w:id="720902997">
          <w:marLeft w:val="0"/>
          <w:marRight w:val="0"/>
          <w:marTop w:val="0"/>
          <w:marBottom w:val="0"/>
          <w:divBdr>
            <w:top w:val="none" w:sz="0" w:space="0" w:color="auto"/>
            <w:left w:val="none" w:sz="0" w:space="0" w:color="auto"/>
            <w:bottom w:val="none" w:sz="0" w:space="0" w:color="auto"/>
            <w:right w:val="none" w:sz="0" w:space="0" w:color="auto"/>
          </w:divBdr>
        </w:div>
        <w:div w:id="149180475">
          <w:marLeft w:val="0"/>
          <w:marRight w:val="0"/>
          <w:marTop w:val="0"/>
          <w:marBottom w:val="0"/>
          <w:divBdr>
            <w:top w:val="none" w:sz="0" w:space="0" w:color="auto"/>
            <w:left w:val="none" w:sz="0" w:space="0" w:color="auto"/>
            <w:bottom w:val="none" w:sz="0" w:space="0" w:color="auto"/>
            <w:right w:val="none" w:sz="0" w:space="0" w:color="auto"/>
          </w:divBdr>
        </w:div>
        <w:div w:id="23218581">
          <w:marLeft w:val="0"/>
          <w:marRight w:val="0"/>
          <w:marTop w:val="0"/>
          <w:marBottom w:val="0"/>
          <w:divBdr>
            <w:top w:val="none" w:sz="0" w:space="0" w:color="auto"/>
            <w:left w:val="none" w:sz="0" w:space="0" w:color="auto"/>
            <w:bottom w:val="none" w:sz="0" w:space="0" w:color="auto"/>
            <w:right w:val="none" w:sz="0" w:space="0" w:color="auto"/>
          </w:divBdr>
        </w:div>
        <w:div w:id="166529805">
          <w:marLeft w:val="0"/>
          <w:marRight w:val="0"/>
          <w:marTop w:val="0"/>
          <w:marBottom w:val="0"/>
          <w:divBdr>
            <w:top w:val="none" w:sz="0" w:space="0" w:color="auto"/>
            <w:left w:val="none" w:sz="0" w:space="0" w:color="auto"/>
            <w:bottom w:val="none" w:sz="0" w:space="0" w:color="auto"/>
            <w:right w:val="none" w:sz="0" w:space="0" w:color="auto"/>
          </w:divBdr>
        </w:div>
        <w:div w:id="80107804">
          <w:marLeft w:val="0"/>
          <w:marRight w:val="0"/>
          <w:marTop w:val="0"/>
          <w:marBottom w:val="0"/>
          <w:divBdr>
            <w:top w:val="none" w:sz="0" w:space="0" w:color="auto"/>
            <w:left w:val="none" w:sz="0" w:space="0" w:color="auto"/>
            <w:bottom w:val="none" w:sz="0" w:space="0" w:color="auto"/>
            <w:right w:val="none" w:sz="0" w:space="0" w:color="auto"/>
          </w:divBdr>
        </w:div>
        <w:div w:id="394469621">
          <w:marLeft w:val="0"/>
          <w:marRight w:val="0"/>
          <w:marTop w:val="0"/>
          <w:marBottom w:val="0"/>
          <w:divBdr>
            <w:top w:val="none" w:sz="0" w:space="0" w:color="auto"/>
            <w:left w:val="none" w:sz="0" w:space="0" w:color="auto"/>
            <w:bottom w:val="none" w:sz="0" w:space="0" w:color="auto"/>
            <w:right w:val="none" w:sz="0" w:space="0" w:color="auto"/>
          </w:divBdr>
        </w:div>
        <w:div w:id="2072995202">
          <w:marLeft w:val="0"/>
          <w:marRight w:val="0"/>
          <w:marTop w:val="0"/>
          <w:marBottom w:val="0"/>
          <w:divBdr>
            <w:top w:val="none" w:sz="0" w:space="0" w:color="auto"/>
            <w:left w:val="none" w:sz="0" w:space="0" w:color="auto"/>
            <w:bottom w:val="none" w:sz="0" w:space="0" w:color="auto"/>
            <w:right w:val="none" w:sz="0" w:space="0" w:color="auto"/>
          </w:divBdr>
        </w:div>
        <w:div w:id="1417020560">
          <w:marLeft w:val="0"/>
          <w:marRight w:val="0"/>
          <w:marTop w:val="0"/>
          <w:marBottom w:val="0"/>
          <w:divBdr>
            <w:top w:val="none" w:sz="0" w:space="0" w:color="auto"/>
            <w:left w:val="none" w:sz="0" w:space="0" w:color="auto"/>
            <w:bottom w:val="none" w:sz="0" w:space="0" w:color="auto"/>
            <w:right w:val="none" w:sz="0" w:space="0" w:color="auto"/>
          </w:divBdr>
        </w:div>
        <w:div w:id="381056643">
          <w:marLeft w:val="0"/>
          <w:marRight w:val="0"/>
          <w:marTop w:val="0"/>
          <w:marBottom w:val="0"/>
          <w:divBdr>
            <w:top w:val="none" w:sz="0" w:space="0" w:color="auto"/>
            <w:left w:val="none" w:sz="0" w:space="0" w:color="auto"/>
            <w:bottom w:val="none" w:sz="0" w:space="0" w:color="auto"/>
            <w:right w:val="none" w:sz="0" w:space="0" w:color="auto"/>
          </w:divBdr>
        </w:div>
        <w:div w:id="808210912">
          <w:marLeft w:val="0"/>
          <w:marRight w:val="0"/>
          <w:marTop w:val="0"/>
          <w:marBottom w:val="0"/>
          <w:divBdr>
            <w:top w:val="none" w:sz="0" w:space="0" w:color="auto"/>
            <w:left w:val="none" w:sz="0" w:space="0" w:color="auto"/>
            <w:bottom w:val="none" w:sz="0" w:space="0" w:color="auto"/>
            <w:right w:val="none" w:sz="0" w:space="0" w:color="auto"/>
          </w:divBdr>
        </w:div>
        <w:div w:id="471367608">
          <w:marLeft w:val="0"/>
          <w:marRight w:val="0"/>
          <w:marTop w:val="0"/>
          <w:marBottom w:val="0"/>
          <w:divBdr>
            <w:top w:val="none" w:sz="0" w:space="0" w:color="auto"/>
            <w:left w:val="none" w:sz="0" w:space="0" w:color="auto"/>
            <w:bottom w:val="none" w:sz="0" w:space="0" w:color="auto"/>
            <w:right w:val="none" w:sz="0" w:space="0" w:color="auto"/>
          </w:divBdr>
        </w:div>
        <w:div w:id="1804806065">
          <w:marLeft w:val="0"/>
          <w:marRight w:val="0"/>
          <w:marTop w:val="0"/>
          <w:marBottom w:val="0"/>
          <w:divBdr>
            <w:top w:val="none" w:sz="0" w:space="0" w:color="auto"/>
            <w:left w:val="none" w:sz="0" w:space="0" w:color="auto"/>
            <w:bottom w:val="none" w:sz="0" w:space="0" w:color="auto"/>
            <w:right w:val="none" w:sz="0" w:space="0" w:color="auto"/>
          </w:divBdr>
        </w:div>
        <w:div w:id="939947613">
          <w:marLeft w:val="0"/>
          <w:marRight w:val="0"/>
          <w:marTop w:val="0"/>
          <w:marBottom w:val="0"/>
          <w:divBdr>
            <w:top w:val="none" w:sz="0" w:space="0" w:color="auto"/>
            <w:left w:val="none" w:sz="0" w:space="0" w:color="auto"/>
            <w:bottom w:val="none" w:sz="0" w:space="0" w:color="auto"/>
            <w:right w:val="none" w:sz="0" w:space="0" w:color="auto"/>
          </w:divBdr>
        </w:div>
        <w:div w:id="178783895">
          <w:marLeft w:val="0"/>
          <w:marRight w:val="0"/>
          <w:marTop w:val="0"/>
          <w:marBottom w:val="0"/>
          <w:divBdr>
            <w:top w:val="none" w:sz="0" w:space="0" w:color="auto"/>
            <w:left w:val="none" w:sz="0" w:space="0" w:color="auto"/>
            <w:bottom w:val="none" w:sz="0" w:space="0" w:color="auto"/>
            <w:right w:val="none" w:sz="0" w:space="0" w:color="auto"/>
          </w:divBdr>
        </w:div>
        <w:div w:id="1720858646">
          <w:marLeft w:val="0"/>
          <w:marRight w:val="0"/>
          <w:marTop w:val="0"/>
          <w:marBottom w:val="0"/>
          <w:divBdr>
            <w:top w:val="none" w:sz="0" w:space="0" w:color="auto"/>
            <w:left w:val="none" w:sz="0" w:space="0" w:color="auto"/>
            <w:bottom w:val="none" w:sz="0" w:space="0" w:color="auto"/>
            <w:right w:val="none" w:sz="0" w:space="0" w:color="auto"/>
          </w:divBdr>
        </w:div>
        <w:div w:id="1005204564">
          <w:marLeft w:val="0"/>
          <w:marRight w:val="0"/>
          <w:marTop w:val="0"/>
          <w:marBottom w:val="0"/>
          <w:divBdr>
            <w:top w:val="none" w:sz="0" w:space="0" w:color="auto"/>
            <w:left w:val="none" w:sz="0" w:space="0" w:color="auto"/>
            <w:bottom w:val="none" w:sz="0" w:space="0" w:color="auto"/>
            <w:right w:val="none" w:sz="0" w:space="0" w:color="auto"/>
          </w:divBdr>
        </w:div>
        <w:div w:id="441078132">
          <w:marLeft w:val="0"/>
          <w:marRight w:val="0"/>
          <w:marTop w:val="0"/>
          <w:marBottom w:val="0"/>
          <w:divBdr>
            <w:top w:val="none" w:sz="0" w:space="0" w:color="auto"/>
            <w:left w:val="none" w:sz="0" w:space="0" w:color="auto"/>
            <w:bottom w:val="none" w:sz="0" w:space="0" w:color="auto"/>
            <w:right w:val="none" w:sz="0" w:space="0" w:color="auto"/>
          </w:divBdr>
        </w:div>
        <w:div w:id="1595937634">
          <w:marLeft w:val="0"/>
          <w:marRight w:val="0"/>
          <w:marTop w:val="0"/>
          <w:marBottom w:val="0"/>
          <w:divBdr>
            <w:top w:val="none" w:sz="0" w:space="0" w:color="auto"/>
            <w:left w:val="none" w:sz="0" w:space="0" w:color="auto"/>
            <w:bottom w:val="none" w:sz="0" w:space="0" w:color="auto"/>
            <w:right w:val="none" w:sz="0" w:space="0" w:color="auto"/>
          </w:divBdr>
        </w:div>
        <w:div w:id="901329196">
          <w:marLeft w:val="0"/>
          <w:marRight w:val="0"/>
          <w:marTop w:val="0"/>
          <w:marBottom w:val="0"/>
          <w:divBdr>
            <w:top w:val="none" w:sz="0" w:space="0" w:color="auto"/>
            <w:left w:val="none" w:sz="0" w:space="0" w:color="auto"/>
            <w:bottom w:val="none" w:sz="0" w:space="0" w:color="auto"/>
            <w:right w:val="none" w:sz="0" w:space="0" w:color="auto"/>
          </w:divBdr>
        </w:div>
        <w:div w:id="158159249">
          <w:marLeft w:val="0"/>
          <w:marRight w:val="0"/>
          <w:marTop w:val="0"/>
          <w:marBottom w:val="0"/>
          <w:divBdr>
            <w:top w:val="none" w:sz="0" w:space="0" w:color="auto"/>
            <w:left w:val="none" w:sz="0" w:space="0" w:color="auto"/>
            <w:bottom w:val="none" w:sz="0" w:space="0" w:color="auto"/>
            <w:right w:val="none" w:sz="0" w:space="0" w:color="auto"/>
          </w:divBdr>
        </w:div>
        <w:div w:id="1241134952">
          <w:marLeft w:val="0"/>
          <w:marRight w:val="0"/>
          <w:marTop w:val="0"/>
          <w:marBottom w:val="0"/>
          <w:divBdr>
            <w:top w:val="none" w:sz="0" w:space="0" w:color="auto"/>
            <w:left w:val="none" w:sz="0" w:space="0" w:color="auto"/>
            <w:bottom w:val="none" w:sz="0" w:space="0" w:color="auto"/>
            <w:right w:val="none" w:sz="0" w:space="0" w:color="auto"/>
          </w:divBdr>
        </w:div>
        <w:div w:id="463039461">
          <w:marLeft w:val="0"/>
          <w:marRight w:val="0"/>
          <w:marTop w:val="0"/>
          <w:marBottom w:val="0"/>
          <w:divBdr>
            <w:top w:val="none" w:sz="0" w:space="0" w:color="auto"/>
            <w:left w:val="none" w:sz="0" w:space="0" w:color="auto"/>
            <w:bottom w:val="none" w:sz="0" w:space="0" w:color="auto"/>
            <w:right w:val="none" w:sz="0" w:space="0" w:color="auto"/>
          </w:divBdr>
        </w:div>
        <w:div w:id="1624463655">
          <w:marLeft w:val="0"/>
          <w:marRight w:val="0"/>
          <w:marTop w:val="0"/>
          <w:marBottom w:val="0"/>
          <w:divBdr>
            <w:top w:val="none" w:sz="0" w:space="0" w:color="auto"/>
            <w:left w:val="none" w:sz="0" w:space="0" w:color="auto"/>
            <w:bottom w:val="none" w:sz="0" w:space="0" w:color="auto"/>
            <w:right w:val="none" w:sz="0" w:space="0" w:color="auto"/>
          </w:divBdr>
        </w:div>
        <w:div w:id="1217469107">
          <w:marLeft w:val="0"/>
          <w:marRight w:val="0"/>
          <w:marTop w:val="0"/>
          <w:marBottom w:val="0"/>
          <w:divBdr>
            <w:top w:val="none" w:sz="0" w:space="0" w:color="auto"/>
            <w:left w:val="none" w:sz="0" w:space="0" w:color="auto"/>
            <w:bottom w:val="none" w:sz="0" w:space="0" w:color="auto"/>
            <w:right w:val="none" w:sz="0" w:space="0" w:color="auto"/>
          </w:divBdr>
        </w:div>
        <w:div w:id="1496534214">
          <w:marLeft w:val="0"/>
          <w:marRight w:val="0"/>
          <w:marTop w:val="0"/>
          <w:marBottom w:val="0"/>
          <w:divBdr>
            <w:top w:val="none" w:sz="0" w:space="0" w:color="auto"/>
            <w:left w:val="none" w:sz="0" w:space="0" w:color="auto"/>
            <w:bottom w:val="none" w:sz="0" w:space="0" w:color="auto"/>
            <w:right w:val="none" w:sz="0" w:space="0" w:color="auto"/>
          </w:divBdr>
        </w:div>
        <w:div w:id="1941989533">
          <w:marLeft w:val="0"/>
          <w:marRight w:val="0"/>
          <w:marTop w:val="0"/>
          <w:marBottom w:val="0"/>
          <w:divBdr>
            <w:top w:val="none" w:sz="0" w:space="0" w:color="auto"/>
            <w:left w:val="none" w:sz="0" w:space="0" w:color="auto"/>
            <w:bottom w:val="none" w:sz="0" w:space="0" w:color="auto"/>
            <w:right w:val="none" w:sz="0" w:space="0" w:color="auto"/>
          </w:divBdr>
        </w:div>
        <w:div w:id="2100324778">
          <w:marLeft w:val="0"/>
          <w:marRight w:val="0"/>
          <w:marTop w:val="0"/>
          <w:marBottom w:val="0"/>
          <w:divBdr>
            <w:top w:val="none" w:sz="0" w:space="0" w:color="auto"/>
            <w:left w:val="none" w:sz="0" w:space="0" w:color="auto"/>
            <w:bottom w:val="none" w:sz="0" w:space="0" w:color="auto"/>
            <w:right w:val="none" w:sz="0" w:space="0" w:color="auto"/>
          </w:divBdr>
          <w:divsChild>
            <w:div w:id="33893072">
              <w:marLeft w:val="0"/>
              <w:marRight w:val="0"/>
              <w:marTop w:val="0"/>
              <w:marBottom w:val="0"/>
              <w:divBdr>
                <w:top w:val="none" w:sz="0" w:space="0" w:color="auto"/>
                <w:left w:val="none" w:sz="0" w:space="0" w:color="auto"/>
                <w:bottom w:val="none" w:sz="0" w:space="0" w:color="auto"/>
                <w:right w:val="none" w:sz="0" w:space="0" w:color="auto"/>
              </w:divBdr>
            </w:div>
          </w:divsChild>
        </w:div>
        <w:div w:id="900096016">
          <w:marLeft w:val="0"/>
          <w:marRight w:val="0"/>
          <w:marTop w:val="0"/>
          <w:marBottom w:val="0"/>
          <w:divBdr>
            <w:top w:val="none" w:sz="0" w:space="0" w:color="auto"/>
            <w:left w:val="none" w:sz="0" w:space="0" w:color="auto"/>
            <w:bottom w:val="none" w:sz="0" w:space="0" w:color="auto"/>
            <w:right w:val="none" w:sz="0" w:space="0" w:color="auto"/>
          </w:divBdr>
        </w:div>
        <w:div w:id="1587373431">
          <w:marLeft w:val="0"/>
          <w:marRight w:val="0"/>
          <w:marTop w:val="0"/>
          <w:marBottom w:val="0"/>
          <w:divBdr>
            <w:top w:val="none" w:sz="0" w:space="0" w:color="auto"/>
            <w:left w:val="none" w:sz="0" w:space="0" w:color="auto"/>
            <w:bottom w:val="none" w:sz="0" w:space="0" w:color="auto"/>
            <w:right w:val="none" w:sz="0" w:space="0" w:color="auto"/>
          </w:divBdr>
        </w:div>
        <w:div w:id="535430563">
          <w:marLeft w:val="0"/>
          <w:marRight w:val="0"/>
          <w:marTop w:val="0"/>
          <w:marBottom w:val="0"/>
          <w:divBdr>
            <w:top w:val="none" w:sz="0" w:space="0" w:color="auto"/>
            <w:left w:val="none" w:sz="0" w:space="0" w:color="auto"/>
            <w:bottom w:val="none" w:sz="0" w:space="0" w:color="auto"/>
            <w:right w:val="none" w:sz="0" w:space="0" w:color="auto"/>
          </w:divBdr>
        </w:div>
        <w:div w:id="1462459049">
          <w:marLeft w:val="0"/>
          <w:marRight w:val="0"/>
          <w:marTop w:val="0"/>
          <w:marBottom w:val="0"/>
          <w:divBdr>
            <w:top w:val="none" w:sz="0" w:space="0" w:color="auto"/>
            <w:left w:val="none" w:sz="0" w:space="0" w:color="auto"/>
            <w:bottom w:val="none" w:sz="0" w:space="0" w:color="auto"/>
            <w:right w:val="none" w:sz="0" w:space="0" w:color="auto"/>
          </w:divBdr>
        </w:div>
        <w:div w:id="659114562">
          <w:marLeft w:val="0"/>
          <w:marRight w:val="0"/>
          <w:marTop w:val="0"/>
          <w:marBottom w:val="0"/>
          <w:divBdr>
            <w:top w:val="none" w:sz="0" w:space="0" w:color="auto"/>
            <w:left w:val="none" w:sz="0" w:space="0" w:color="auto"/>
            <w:bottom w:val="none" w:sz="0" w:space="0" w:color="auto"/>
            <w:right w:val="none" w:sz="0" w:space="0" w:color="auto"/>
          </w:divBdr>
        </w:div>
        <w:div w:id="1794638236">
          <w:marLeft w:val="0"/>
          <w:marRight w:val="0"/>
          <w:marTop w:val="0"/>
          <w:marBottom w:val="0"/>
          <w:divBdr>
            <w:top w:val="none" w:sz="0" w:space="0" w:color="auto"/>
            <w:left w:val="none" w:sz="0" w:space="0" w:color="auto"/>
            <w:bottom w:val="none" w:sz="0" w:space="0" w:color="auto"/>
            <w:right w:val="none" w:sz="0" w:space="0" w:color="auto"/>
          </w:divBdr>
        </w:div>
        <w:div w:id="1375499425">
          <w:marLeft w:val="0"/>
          <w:marRight w:val="0"/>
          <w:marTop w:val="0"/>
          <w:marBottom w:val="0"/>
          <w:divBdr>
            <w:top w:val="none" w:sz="0" w:space="0" w:color="auto"/>
            <w:left w:val="none" w:sz="0" w:space="0" w:color="auto"/>
            <w:bottom w:val="none" w:sz="0" w:space="0" w:color="auto"/>
            <w:right w:val="none" w:sz="0" w:space="0" w:color="auto"/>
          </w:divBdr>
        </w:div>
        <w:div w:id="1672831329">
          <w:marLeft w:val="0"/>
          <w:marRight w:val="0"/>
          <w:marTop w:val="0"/>
          <w:marBottom w:val="0"/>
          <w:divBdr>
            <w:top w:val="none" w:sz="0" w:space="0" w:color="auto"/>
            <w:left w:val="none" w:sz="0" w:space="0" w:color="auto"/>
            <w:bottom w:val="none" w:sz="0" w:space="0" w:color="auto"/>
            <w:right w:val="none" w:sz="0" w:space="0" w:color="auto"/>
          </w:divBdr>
        </w:div>
        <w:div w:id="1928881569">
          <w:marLeft w:val="0"/>
          <w:marRight w:val="0"/>
          <w:marTop w:val="0"/>
          <w:marBottom w:val="0"/>
          <w:divBdr>
            <w:top w:val="none" w:sz="0" w:space="0" w:color="auto"/>
            <w:left w:val="none" w:sz="0" w:space="0" w:color="auto"/>
            <w:bottom w:val="none" w:sz="0" w:space="0" w:color="auto"/>
            <w:right w:val="none" w:sz="0" w:space="0" w:color="auto"/>
          </w:divBdr>
        </w:div>
        <w:div w:id="2098751236">
          <w:marLeft w:val="0"/>
          <w:marRight w:val="0"/>
          <w:marTop w:val="0"/>
          <w:marBottom w:val="0"/>
          <w:divBdr>
            <w:top w:val="none" w:sz="0" w:space="0" w:color="auto"/>
            <w:left w:val="none" w:sz="0" w:space="0" w:color="auto"/>
            <w:bottom w:val="none" w:sz="0" w:space="0" w:color="auto"/>
            <w:right w:val="none" w:sz="0" w:space="0" w:color="auto"/>
          </w:divBdr>
        </w:div>
        <w:div w:id="692222299">
          <w:marLeft w:val="0"/>
          <w:marRight w:val="0"/>
          <w:marTop w:val="0"/>
          <w:marBottom w:val="0"/>
          <w:divBdr>
            <w:top w:val="none" w:sz="0" w:space="0" w:color="auto"/>
            <w:left w:val="none" w:sz="0" w:space="0" w:color="auto"/>
            <w:bottom w:val="none" w:sz="0" w:space="0" w:color="auto"/>
            <w:right w:val="none" w:sz="0" w:space="0" w:color="auto"/>
          </w:divBdr>
        </w:div>
        <w:div w:id="1078137823">
          <w:marLeft w:val="0"/>
          <w:marRight w:val="0"/>
          <w:marTop w:val="0"/>
          <w:marBottom w:val="0"/>
          <w:divBdr>
            <w:top w:val="none" w:sz="0" w:space="0" w:color="auto"/>
            <w:left w:val="none" w:sz="0" w:space="0" w:color="auto"/>
            <w:bottom w:val="none" w:sz="0" w:space="0" w:color="auto"/>
            <w:right w:val="none" w:sz="0" w:space="0" w:color="auto"/>
          </w:divBdr>
        </w:div>
        <w:div w:id="1408722764">
          <w:marLeft w:val="0"/>
          <w:marRight w:val="0"/>
          <w:marTop w:val="0"/>
          <w:marBottom w:val="0"/>
          <w:divBdr>
            <w:top w:val="none" w:sz="0" w:space="0" w:color="auto"/>
            <w:left w:val="none" w:sz="0" w:space="0" w:color="auto"/>
            <w:bottom w:val="none" w:sz="0" w:space="0" w:color="auto"/>
            <w:right w:val="none" w:sz="0" w:space="0" w:color="auto"/>
          </w:divBdr>
        </w:div>
        <w:div w:id="1772580836">
          <w:marLeft w:val="0"/>
          <w:marRight w:val="0"/>
          <w:marTop w:val="0"/>
          <w:marBottom w:val="0"/>
          <w:divBdr>
            <w:top w:val="none" w:sz="0" w:space="0" w:color="auto"/>
            <w:left w:val="none" w:sz="0" w:space="0" w:color="auto"/>
            <w:bottom w:val="none" w:sz="0" w:space="0" w:color="auto"/>
            <w:right w:val="none" w:sz="0" w:space="0" w:color="auto"/>
          </w:divBdr>
        </w:div>
      </w:divsChild>
    </w:div>
    <w:div w:id="1001810150">
      <w:bodyDiv w:val="1"/>
      <w:marLeft w:val="0"/>
      <w:marRight w:val="0"/>
      <w:marTop w:val="0"/>
      <w:marBottom w:val="0"/>
      <w:divBdr>
        <w:top w:val="none" w:sz="0" w:space="0" w:color="auto"/>
        <w:left w:val="none" w:sz="0" w:space="0" w:color="auto"/>
        <w:bottom w:val="none" w:sz="0" w:space="0" w:color="auto"/>
        <w:right w:val="none" w:sz="0" w:space="0" w:color="auto"/>
      </w:divBdr>
      <w:divsChild>
        <w:div w:id="1790660598">
          <w:marLeft w:val="0"/>
          <w:marRight w:val="0"/>
          <w:marTop w:val="0"/>
          <w:marBottom w:val="0"/>
          <w:divBdr>
            <w:top w:val="none" w:sz="0" w:space="0" w:color="auto"/>
            <w:left w:val="none" w:sz="0" w:space="0" w:color="auto"/>
            <w:bottom w:val="none" w:sz="0" w:space="0" w:color="auto"/>
            <w:right w:val="none" w:sz="0" w:space="0" w:color="auto"/>
          </w:divBdr>
          <w:divsChild>
            <w:div w:id="269826642">
              <w:marLeft w:val="0"/>
              <w:marRight w:val="0"/>
              <w:marTop w:val="0"/>
              <w:marBottom w:val="0"/>
              <w:divBdr>
                <w:top w:val="none" w:sz="0" w:space="0" w:color="auto"/>
                <w:left w:val="none" w:sz="0" w:space="0" w:color="auto"/>
                <w:bottom w:val="none" w:sz="0" w:space="0" w:color="auto"/>
                <w:right w:val="none" w:sz="0" w:space="0" w:color="auto"/>
              </w:divBdr>
              <w:divsChild>
                <w:div w:id="17271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8316">
      <w:bodyDiv w:val="1"/>
      <w:marLeft w:val="0"/>
      <w:marRight w:val="0"/>
      <w:marTop w:val="0"/>
      <w:marBottom w:val="0"/>
      <w:divBdr>
        <w:top w:val="none" w:sz="0" w:space="0" w:color="auto"/>
        <w:left w:val="none" w:sz="0" w:space="0" w:color="auto"/>
        <w:bottom w:val="none" w:sz="0" w:space="0" w:color="auto"/>
        <w:right w:val="none" w:sz="0" w:space="0" w:color="auto"/>
      </w:divBdr>
      <w:divsChild>
        <w:div w:id="2093238805">
          <w:marLeft w:val="0"/>
          <w:marRight w:val="0"/>
          <w:marTop w:val="0"/>
          <w:marBottom w:val="0"/>
          <w:divBdr>
            <w:top w:val="none" w:sz="0" w:space="0" w:color="auto"/>
            <w:left w:val="none" w:sz="0" w:space="0" w:color="auto"/>
            <w:bottom w:val="none" w:sz="0" w:space="0" w:color="auto"/>
            <w:right w:val="none" w:sz="0" w:space="0" w:color="auto"/>
          </w:divBdr>
          <w:divsChild>
            <w:div w:id="1306934947">
              <w:marLeft w:val="0"/>
              <w:marRight w:val="0"/>
              <w:marTop w:val="0"/>
              <w:marBottom w:val="0"/>
              <w:divBdr>
                <w:top w:val="none" w:sz="0" w:space="0" w:color="auto"/>
                <w:left w:val="none" w:sz="0" w:space="0" w:color="auto"/>
                <w:bottom w:val="none" w:sz="0" w:space="0" w:color="auto"/>
                <w:right w:val="none" w:sz="0" w:space="0" w:color="auto"/>
              </w:divBdr>
              <w:divsChild>
                <w:div w:id="446051210">
                  <w:marLeft w:val="0"/>
                  <w:marRight w:val="0"/>
                  <w:marTop w:val="0"/>
                  <w:marBottom w:val="0"/>
                  <w:divBdr>
                    <w:top w:val="none" w:sz="0" w:space="0" w:color="auto"/>
                    <w:left w:val="none" w:sz="0" w:space="0" w:color="auto"/>
                    <w:bottom w:val="none" w:sz="0" w:space="0" w:color="auto"/>
                    <w:right w:val="none" w:sz="0" w:space="0" w:color="auto"/>
                  </w:divBdr>
                </w:div>
              </w:divsChild>
            </w:div>
            <w:div w:id="1070470359">
              <w:marLeft w:val="0"/>
              <w:marRight w:val="0"/>
              <w:marTop w:val="0"/>
              <w:marBottom w:val="0"/>
              <w:divBdr>
                <w:top w:val="none" w:sz="0" w:space="0" w:color="auto"/>
                <w:left w:val="none" w:sz="0" w:space="0" w:color="auto"/>
                <w:bottom w:val="none" w:sz="0" w:space="0" w:color="auto"/>
                <w:right w:val="none" w:sz="0" w:space="0" w:color="auto"/>
              </w:divBdr>
              <w:divsChild>
                <w:div w:id="18650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514">
          <w:marLeft w:val="0"/>
          <w:marRight w:val="0"/>
          <w:marTop w:val="0"/>
          <w:marBottom w:val="0"/>
          <w:divBdr>
            <w:top w:val="none" w:sz="0" w:space="0" w:color="auto"/>
            <w:left w:val="none" w:sz="0" w:space="0" w:color="auto"/>
            <w:bottom w:val="none" w:sz="0" w:space="0" w:color="auto"/>
            <w:right w:val="none" w:sz="0" w:space="0" w:color="auto"/>
          </w:divBdr>
          <w:divsChild>
            <w:div w:id="1940404548">
              <w:marLeft w:val="0"/>
              <w:marRight w:val="0"/>
              <w:marTop w:val="0"/>
              <w:marBottom w:val="0"/>
              <w:divBdr>
                <w:top w:val="none" w:sz="0" w:space="0" w:color="auto"/>
                <w:left w:val="none" w:sz="0" w:space="0" w:color="auto"/>
                <w:bottom w:val="none" w:sz="0" w:space="0" w:color="auto"/>
                <w:right w:val="none" w:sz="0" w:space="0" w:color="auto"/>
              </w:divBdr>
              <w:divsChild>
                <w:div w:id="3472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3896">
          <w:marLeft w:val="0"/>
          <w:marRight w:val="0"/>
          <w:marTop w:val="0"/>
          <w:marBottom w:val="0"/>
          <w:divBdr>
            <w:top w:val="none" w:sz="0" w:space="0" w:color="auto"/>
            <w:left w:val="none" w:sz="0" w:space="0" w:color="auto"/>
            <w:bottom w:val="none" w:sz="0" w:space="0" w:color="auto"/>
            <w:right w:val="none" w:sz="0" w:space="0" w:color="auto"/>
          </w:divBdr>
          <w:divsChild>
            <w:div w:id="1184175712">
              <w:marLeft w:val="0"/>
              <w:marRight w:val="0"/>
              <w:marTop w:val="0"/>
              <w:marBottom w:val="0"/>
              <w:divBdr>
                <w:top w:val="none" w:sz="0" w:space="0" w:color="auto"/>
                <w:left w:val="none" w:sz="0" w:space="0" w:color="auto"/>
                <w:bottom w:val="none" w:sz="0" w:space="0" w:color="auto"/>
                <w:right w:val="none" w:sz="0" w:space="0" w:color="auto"/>
              </w:divBdr>
              <w:divsChild>
                <w:div w:id="1441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38418">
      <w:bodyDiv w:val="1"/>
      <w:marLeft w:val="0"/>
      <w:marRight w:val="0"/>
      <w:marTop w:val="0"/>
      <w:marBottom w:val="0"/>
      <w:divBdr>
        <w:top w:val="none" w:sz="0" w:space="0" w:color="auto"/>
        <w:left w:val="none" w:sz="0" w:space="0" w:color="auto"/>
        <w:bottom w:val="none" w:sz="0" w:space="0" w:color="auto"/>
        <w:right w:val="none" w:sz="0" w:space="0" w:color="auto"/>
      </w:divBdr>
    </w:div>
    <w:div w:id="1330254461">
      <w:bodyDiv w:val="1"/>
      <w:marLeft w:val="0"/>
      <w:marRight w:val="0"/>
      <w:marTop w:val="0"/>
      <w:marBottom w:val="0"/>
      <w:divBdr>
        <w:top w:val="none" w:sz="0" w:space="0" w:color="auto"/>
        <w:left w:val="none" w:sz="0" w:space="0" w:color="auto"/>
        <w:bottom w:val="none" w:sz="0" w:space="0" w:color="auto"/>
        <w:right w:val="none" w:sz="0" w:space="0" w:color="auto"/>
      </w:divBdr>
      <w:divsChild>
        <w:div w:id="1094135650">
          <w:marLeft w:val="0"/>
          <w:marRight w:val="0"/>
          <w:marTop w:val="0"/>
          <w:marBottom w:val="0"/>
          <w:divBdr>
            <w:top w:val="none" w:sz="0" w:space="0" w:color="auto"/>
            <w:left w:val="none" w:sz="0" w:space="0" w:color="auto"/>
            <w:bottom w:val="none" w:sz="0" w:space="0" w:color="auto"/>
            <w:right w:val="none" w:sz="0" w:space="0" w:color="auto"/>
          </w:divBdr>
        </w:div>
      </w:divsChild>
    </w:div>
    <w:div w:id="1345211014">
      <w:bodyDiv w:val="1"/>
      <w:marLeft w:val="0"/>
      <w:marRight w:val="0"/>
      <w:marTop w:val="0"/>
      <w:marBottom w:val="0"/>
      <w:divBdr>
        <w:top w:val="none" w:sz="0" w:space="0" w:color="auto"/>
        <w:left w:val="none" w:sz="0" w:space="0" w:color="auto"/>
        <w:bottom w:val="none" w:sz="0" w:space="0" w:color="auto"/>
        <w:right w:val="none" w:sz="0" w:space="0" w:color="auto"/>
      </w:divBdr>
      <w:divsChild>
        <w:div w:id="133763915">
          <w:marLeft w:val="0"/>
          <w:marRight w:val="0"/>
          <w:marTop w:val="0"/>
          <w:marBottom w:val="0"/>
          <w:divBdr>
            <w:top w:val="none" w:sz="0" w:space="0" w:color="auto"/>
            <w:left w:val="none" w:sz="0" w:space="0" w:color="auto"/>
            <w:bottom w:val="none" w:sz="0" w:space="0" w:color="auto"/>
            <w:right w:val="none" w:sz="0" w:space="0" w:color="auto"/>
          </w:divBdr>
        </w:div>
        <w:div w:id="735395216">
          <w:marLeft w:val="0"/>
          <w:marRight w:val="0"/>
          <w:marTop w:val="0"/>
          <w:marBottom w:val="0"/>
          <w:divBdr>
            <w:top w:val="none" w:sz="0" w:space="0" w:color="auto"/>
            <w:left w:val="none" w:sz="0" w:space="0" w:color="auto"/>
            <w:bottom w:val="none" w:sz="0" w:space="0" w:color="auto"/>
            <w:right w:val="none" w:sz="0" w:space="0" w:color="auto"/>
          </w:divBdr>
        </w:div>
      </w:divsChild>
    </w:div>
    <w:div w:id="1377318640">
      <w:bodyDiv w:val="1"/>
      <w:marLeft w:val="0"/>
      <w:marRight w:val="0"/>
      <w:marTop w:val="0"/>
      <w:marBottom w:val="0"/>
      <w:divBdr>
        <w:top w:val="none" w:sz="0" w:space="0" w:color="auto"/>
        <w:left w:val="none" w:sz="0" w:space="0" w:color="auto"/>
        <w:bottom w:val="none" w:sz="0" w:space="0" w:color="auto"/>
        <w:right w:val="none" w:sz="0" w:space="0" w:color="auto"/>
      </w:divBdr>
      <w:divsChild>
        <w:div w:id="662051337">
          <w:marLeft w:val="0"/>
          <w:marRight w:val="0"/>
          <w:marTop w:val="0"/>
          <w:marBottom w:val="0"/>
          <w:divBdr>
            <w:top w:val="none" w:sz="0" w:space="0" w:color="auto"/>
            <w:left w:val="none" w:sz="0" w:space="0" w:color="auto"/>
            <w:bottom w:val="none" w:sz="0" w:space="0" w:color="auto"/>
            <w:right w:val="none" w:sz="0" w:space="0" w:color="auto"/>
          </w:divBdr>
          <w:divsChild>
            <w:div w:id="1402488171">
              <w:marLeft w:val="0"/>
              <w:marRight w:val="0"/>
              <w:marTop w:val="0"/>
              <w:marBottom w:val="0"/>
              <w:divBdr>
                <w:top w:val="none" w:sz="0" w:space="0" w:color="auto"/>
                <w:left w:val="none" w:sz="0" w:space="0" w:color="auto"/>
                <w:bottom w:val="none" w:sz="0" w:space="0" w:color="auto"/>
                <w:right w:val="none" w:sz="0" w:space="0" w:color="auto"/>
              </w:divBdr>
              <w:divsChild>
                <w:div w:id="19656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471">
      <w:bodyDiv w:val="1"/>
      <w:marLeft w:val="0"/>
      <w:marRight w:val="0"/>
      <w:marTop w:val="0"/>
      <w:marBottom w:val="0"/>
      <w:divBdr>
        <w:top w:val="none" w:sz="0" w:space="0" w:color="auto"/>
        <w:left w:val="none" w:sz="0" w:space="0" w:color="auto"/>
        <w:bottom w:val="none" w:sz="0" w:space="0" w:color="auto"/>
        <w:right w:val="none" w:sz="0" w:space="0" w:color="auto"/>
      </w:divBdr>
    </w:div>
    <w:div w:id="1590893076">
      <w:bodyDiv w:val="1"/>
      <w:marLeft w:val="0"/>
      <w:marRight w:val="0"/>
      <w:marTop w:val="0"/>
      <w:marBottom w:val="0"/>
      <w:divBdr>
        <w:top w:val="none" w:sz="0" w:space="0" w:color="auto"/>
        <w:left w:val="none" w:sz="0" w:space="0" w:color="auto"/>
        <w:bottom w:val="none" w:sz="0" w:space="0" w:color="auto"/>
        <w:right w:val="none" w:sz="0" w:space="0" w:color="auto"/>
      </w:divBdr>
      <w:divsChild>
        <w:div w:id="2050109923">
          <w:marLeft w:val="0"/>
          <w:marRight w:val="0"/>
          <w:marTop w:val="0"/>
          <w:marBottom w:val="0"/>
          <w:divBdr>
            <w:top w:val="none" w:sz="0" w:space="0" w:color="auto"/>
            <w:left w:val="none" w:sz="0" w:space="0" w:color="auto"/>
            <w:bottom w:val="none" w:sz="0" w:space="0" w:color="auto"/>
            <w:right w:val="none" w:sz="0" w:space="0" w:color="auto"/>
          </w:divBdr>
          <w:divsChild>
            <w:div w:id="864907455">
              <w:marLeft w:val="0"/>
              <w:marRight w:val="0"/>
              <w:marTop w:val="0"/>
              <w:marBottom w:val="0"/>
              <w:divBdr>
                <w:top w:val="none" w:sz="0" w:space="0" w:color="auto"/>
                <w:left w:val="none" w:sz="0" w:space="0" w:color="auto"/>
                <w:bottom w:val="none" w:sz="0" w:space="0" w:color="auto"/>
                <w:right w:val="none" w:sz="0" w:space="0" w:color="auto"/>
              </w:divBdr>
              <w:divsChild>
                <w:div w:id="4367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725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50">
          <w:marLeft w:val="0"/>
          <w:marRight w:val="0"/>
          <w:marTop w:val="0"/>
          <w:marBottom w:val="0"/>
          <w:divBdr>
            <w:top w:val="none" w:sz="0" w:space="0" w:color="auto"/>
            <w:left w:val="none" w:sz="0" w:space="0" w:color="auto"/>
            <w:bottom w:val="none" w:sz="0" w:space="0" w:color="auto"/>
            <w:right w:val="none" w:sz="0" w:space="0" w:color="auto"/>
          </w:divBdr>
          <w:divsChild>
            <w:div w:id="509687731">
              <w:marLeft w:val="0"/>
              <w:marRight w:val="0"/>
              <w:marTop w:val="0"/>
              <w:marBottom w:val="0"/>
              <w:divBdr>
                <w:top w:val="none" w:sz="0" w:space="0" w:color="auto"/>
                <w:left w:val="none" w:sz="0" w:space="0" w:color="auto"/>
                <w:bottom w:val="none" w:sz="0" w:space="0" w:color="auto"/>
                <w:right w:val="none" w:sz="0" w:space="0" w:color="auto"/>
              </w:divBdr>
              <w:divsChild>
                <w:div w:id="1543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82005">
      <w:bodyDiv w:val="1"/>
      <w:marLeft w:val="0"/>
      <w:marRight w:val="0"/>
      <w:marTop w:val="0"/>
      <w:marBottom w:val="0"/>
      <w:divBdr>
        <w:top w:val="none" w:sz="0" w:space="0" w:color="auto"/>
        <w:left w:val="none" w:sz="0" w:space="0" w:color="auto"/>
        <w:bottom w:val="none" w:sz="0" w:space="0" w:color="auto"/>
        <w:right w:val="none" w:sz="0" w:space="0" w:color="auto"/>
      </w:divBdr>
    </w:div>
    <w:div w:id="19152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tools.cofrac.fr/documentation/SH-REF-02"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medg.fr/wp-content/uploads/2013/03/lcav2-2.pdf" TargetMode="Externa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s://www.hematocell.fr"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ADDOU</dc:creator>
  <cp:keywords/>
  <dc:description/>
  <cp:lastModifiedBy>Sami ADDOU</cp:lastModifiedBy>
  <cp:revision>2</cp:revision>
  <dcterms:created xsi:type="dcterms:W3CDTF">2022-06-29T18:01:00Z</dcterms:created>
  <dcterms:modified xsi:type="dcterms:W3CDTF">2022-06-29T18:01:00Z</dcterms:modified>
</cp:coreProperties>
</file>